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2E" w:rsidRPr="00097D2E" w:rsidRDefault="00097D2E" w:rsidP="00097D2E">
      <w:pPr>
        <w:spacing w:after="0" w:line="240" w:lineRule="auto"/>
        <w:jc w:val="both"/>
        <w:rPr>
          <w:rFonts w:ascii="Times New Roman" w:eastAsia="Calibri" w:hAnsi="Times New Roman" w:cs="Times New Roman"/>
          <w:b/>
          <w:sz w:val="20"/>
          <w:szCs w:val="20"/>
          <w:lang w:val="es-AR"/>
        </w:rPr>
      </w:pPr>
      <w:r w:rsidRPr="00097D2E">
        <w:rPr>
          <w:rFonts w:ascii="Times New Roman" w:eastAsia="Calibri" w:hAnsi="Times New Roman" w:cs="Times New Roman"/>
          <w:b/>
          <w:sz w:val="20"/>
          <w:szCs w:val="20"/>
          <w:lang w:val="es-AR"/>
        </w:rPr>
        <w:t>EVALUACIÓN INTERNA DEL PROGRAMA SOCIAL 2016 “</w:t>
      </w:r>
      <w:r w:rsidRPr="00097D2E">
        <w:rPr>
          <w:rFonts w:ascii="Times New Roman" w:eastAsia="Calibri" w:hAnsi="Times New Roman" w:cs="Times New Roman"/>
          <w:b/>
          <w:sz w:val="20"/>
          <w:szCs w:val="20"/>
        </w:rPr>
        <w:t>PODER ALIMENTARIO</w:t>
      </w:r>
      <w:r w:rsidRPr="00097D2E">
        <w:rPr>
          <w:rFonts w:ascii="Times New Roman" w:eastAsia="Calibri" w:hAnsi="Times New Roman" w:cs="Times New Roman"/>
          <w:b/>
          <w:sz w:val="20"/>
          <w:szCs w:val="20"/>
          <w:lang w:val="es-AR"/>
        </w:rPr>
        <w:t>”</w:t>
      </w:r>
    </w:p>
    <w:p w:rsidR="00097D2E" w:rsidRPr="00097D2E" w:rsidRDefault="00097D2E" w:rsidP="00097D2E">
      <w:pPr>
        <w:spacing w:after="0" w:line="240" w:lineRule="auto"/>
        <w:jc w:val="center"/>
        <w:rPr>
          <w:rFonts w:ascii="Times New Roman" w:eastAsia="Calibri" w:hAnsi="Times New Roman" w:cs="Times New Roman"/>
          <w:b/>
          <w:sz w:val="20"/>
          <w:szCs w:val="20"/>
        </w:rPr>
      </w:pPr>
    </w:p>
    <w:p w:rsidR="00097D2E" w:rsidRPr="00097D2E" w:rsidRDefault="00097D2E" w:rsidP="00097D2E">
      <w:pPr>
        <w:spacing w:after="0" w:line="240" w:lineRule="auto"/>
        <w:rPr>
          <w:rFonts w:ascii="Times New Roman" w:eastAsia="Calibri" w:hAnsi="Times New Roman" w:cs="Times New Roman"/>
          <w:b/>
          <w:sz w:val="20"/>
          <w:szCs w:val="20"/>
        </w:rPr>
      </w:pPr>
      <w:r w:rsidRPr="00097D2E">
        <w:rPr>
          <w:rFonts w:ascii="Times New Roman" w:eastAsia="Calibri" w:hAnsi="Times New Roman" w:cs="Times New Roman"/>
          <w:b/>
          <w:sz w:val="20"/>
          <w:szCs w:val="20"/>
        </w:rPr>
        <w:t>I. Evaluación al Programa Delegacional 2016</w:t>
      </w:r>
    </w:p>
    <w:p w:rsidR="00097D2E" w:rsidRPr="00097D2E" w:rsidRDefault="00097D2E" w:rsidP="00097D2E">
      <w:pPr>
        <w:spacing w:after="0" w:line="240" w:lineRule="auto"/>
        <w:rPr>
          <w:rFonts w:ascii="Times New Roman" w:eastAsia="Calibri" w:hAnsi="Times New Roman" w:cs="Times New Roman"/>
          <w:sz w:val="20"/>
          <w:szCs w:val="20"/>
        </w:rPr>
      </w:pP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9"/>
        <w:gridCol w:w="5530"/>
      </w:tblGrid>
      <w:tr w:rsidR="00097D2E" w:rsidRPr="00097D2E" w:rsidTr="00E1464A">
        <w:trPr>
          <w:trHeight w:val="132"/>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En este apartado se deben desarrollar los aspectos contenidos en el siguiente cuadro: </w:t>
            </w:r>
            <w:r w:rsidRPr="00097D2E">
              <w:rPr>
                <w:rFonts w:ascii="Times New Roman" w:eastAsia="Calibri" w:hAnsi="Times New Roman" w:cs="Times New Roman"/>
                <w:b/>
                <w:bCs/>
                <w:color w:val="000000"/>
                <w:sz w:val="20"/>
                <w:szCs w:val="20"/>
              </w:rPr>
              <w:t xml:space="preserve">Aspecto del Programa Social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 xml:space="preserve">Descripción </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Nombre del Programa Social en 2016 (fuente: ROP 2016)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Poder Alimentario</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Año de Creación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2016</w:t>
            </w:r>
          </w:p>
        </w:tc>
      </w:tr>
      <w:tr w:rsidR="00097D2E" w:rsidRPr="00097D2E" w:rsidTr="00E1464A">
        <w:trPr>
          <w:trHeight w:val="244"/>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Modificaciones más relevantes desde su creación y hasta 2016 (cambios en la población objetivo, los bienes y/o  servicios otorgados, los objetivos perseguidos, etc.) </w:t>
            </w:r>
          </w:p>
        </w:tc>
        <w:tc>
          <w:tcPr>
            <w:tcW w:w="5530" w:type="dxa"/>
          </w:tcPr>
          <w:p w:rsidR="00097D2E" w:rsidRPr="00097D2E" w:rsidRDefault="00097D2E" w:rsidP="00097D2E">
            <w:pPr>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Ninguna </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Problema central atendido por el Programa Social en 2016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Falta seguridad alimentaria en hogares con mujeres jefas de familia de 17 a 35 años y con hijos menores de edad.</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Objetivo General en 2016(fuente: ROP 2016)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Contribuir a la seguridad alimentaria de las mujeres jefas de familia de 17 a 35 años de edad y sus hijos o hijas menores de edad, que habitan en la Delegación Iztapalapa, a través de un apoyo económico.</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Objetivos Específicos (fuente: ROP 2016)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 Brindar apoyo económico mensual a 1,000 mujeres jefas de familia de 17 a 35 años de edad, con hijos e hijas menores de 18 años y que habiten en la Delegación Iztapalapa, priorizando a las que en su solicitud se determine mayor grado de vulnerabilidad social.</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2.- Impartir pláticas informativas sobre alimentación y nutrición a las mujeres jefas de familia beneficiarias, para mejorar y garantizar el derecho a la buena alimentación.</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3.- Garantizar mediante el apoyo económico la disminución de las brechas de desigualdad social, brindando capacitación sobre el buen uso y manejo de los ingresos familiares.</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4.- Favorecer la construcción de identidades igualitarias con perspectiva de género, mediante la reunión de grupos de mujeres jefas de familia.</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Población Objetivo del Programa Social en 2016 (descripción y cuantificación)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131,599 mujeres jefas de familia que residen en la Delegación</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Iztapalapa y que son el sustento de sus familias.</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Área encargada de la operación del Programa Social en 2016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I.1. Delegación: Iztapalapa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I.2. Unidad Administrativa: Dirección General de Desarrollo Social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I.3. Unidad Operativa: Dirección de Equidad e Inclusión Social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I.4. Área Operativa: Coordinación de Participación e Integración Social</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I.5. Unidad Técnico-Operativa: Jefatura de Unidad Departamental de Atención a las Mujeres y/o Direcciones Territoriales.</w:t>
            </w:r>
          </w:p>
        </w:tc>
      </w:tr>
      <w:tr w:rsidR="00097D2E" w:rsidRPr="00097D2E" w:rsidTr="00E1464A">
        <w:trPr>
          <w:trHeight w:val="246"/>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Bienes y/o servicios que otorgó el programa social en 2016 o componentes, periodicidad de entrega y en qué cantidad (fuente: ROP 2016)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Otorgar hasta 12,000 apoyos económicos al año, de $300.00 (trescientos pesos 00/100 M.N.) mensuales, a mujeres jefas de familia de 17 a 35 años de edad que habitan con sus hijos o hijas menores de edad en la Delegación Iztapalapa, siendo aproximadamente 1,000 beneficiarias, con un máximo de 12 apoyos por beneficiaria y de acuerdo a la suficiencia presupuestal.</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Alineación con el Programa General de Desarrollo del Distrito Federal 2013-2018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 xml:space="preserve">El Programa “Poder Alimentario”, da inicio en el presente año 2016, con la finalidad de coadyuvar en los Ejes Programáticos del Programa General de Desarrollo del Distrito Federal 2013-2018, con especial énfasis en el Eje Programático 1 “Equidad e Inclusión Social para el Desarrollo Humano”, Área de Oportunidad 1 Discriminación y Derechos Humanos, Objetivo 1 </w:t>
            </w:r>
            <w:r w:rsidRPr="00097D2E">
              <w:rPr>
                <w:rFonts w:ascii="Times New Roman" w:eastAsia="Calibri" w:hAnsi="Times New Roman" w:cs="Times New Roman"/>
                <w:sz w:val="20"/>
                <w:szCs w:val="20"/>
              </w:rPr>
              <w:lastRenderedPageBreak/>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Meta 2 Reforzar el diseño, la legislación y la implementación de las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 Línea de Acción 5 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lastRenderedPageBreak/>
              <w:t xml:space="preserve">Alineación con Programas Sectoriales, Especiales, Institucionales o Delegacionales (según sea el caso) </w:t>
            </w:r>
          </w:p>
        </w:tc>
        <w:tc>
          <w:tcPr>
            <w:tcW w:w="553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El Programa “Poder Alimentario” forma parte integral del Programa de Desarrollo de la Delegación Iztapalapa 2015-2018,</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dentro del Eje 1 Equidad y Sociedad de Derechos, en el Área de Pertinencia: Derecho a la alimentación, con el Objetivo específico Contribuir a disminuir la insuficiencia alimentaria en las familias con jefatura familiar femenina y que tiene como Meta Ampliar la oferta de alimentos de valor nutricional, a bajo costo, para las mujeres jefas de familia, a través de la Línea de Acción Promover que las mujeres tengan acceso a apoyos económicos y laborales para iniciar y mantener la lactancia materna.</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Presupuesto del Programa Social en 2016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$ 3,600,000.00</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Cobertura Geográfica del Programa Social en 2016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Delegación Iztapalapa</w:t>
            </w:r>
          </w:p>
        </w:tc>
      </w:tr>
      <w:tr w:rsidR="00097D2E" w:rsidRPr="00097D2E" w:rsidTr="00E1464A">
        <w:trPr>
          <w:trHeight w:val="130"/>
        </w:trPr>
        <w:tc>
          <w:tcPr>
            <w:tcW w:w="46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Modificaciones en el nombre, los objetivos, los bienes y/o servicios que otorga o no vigencia en 2017 </w:t>
            </w:r>
          </w:p>
        </w:tc>
        <w:tc>
          <w:tcPr>
            <w:tcW w:w="553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De 2016 a 2017 no se presentaron modificaciones</w:t>
            </w:r>
          </w:p>
        </w:tc>
      </w:tr>
    </w:tbl>
    <w:p w:rsidR="00097D2E" w:rsidRPr="00097D2E" w:rsidRDefault="00097D2E" w:rsidP="00097D2E">
      <w:pPr>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 METODOLOGÍA DE LA EVALUACIÓN INTERNA 2016</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spacing w:after="0" w:line="240" w:lineRule="auto"/>
        <w:jc w:val="both"/>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II.1. Área Encargada de la Evaluación Interna</w:t>
      </w:r>
    </w:p>
    <w:p w:rsidR="00097D2E" w:rsidRPr="00097D2E" w:rsidRDefault="00097D2E" w:rsidP="00097D2E">
      <w:pPr>
        <w:spacing w:after="0" w:line="240" w:lineRule="auto"/>
        <w:jc w:val="both"/>
        <w:rPr>
          <w:rFonts w:ascii="Times New Roman" w:eastAsia="Calibri" w:hAnsi="Times New Roman" w:cs="Times New Roman"/>
          <w:b/>
          <w:bCs/>
          <w:sz w:val="20"/>
          <w:szCs w:val="20"/>
        </w:rPr>
      </w:pPr>
    </w:p>
    <w:p w:rsidR="00097D2E" w:rsidRPr="00097D2E" w:rsidRDefault="00097D2E" w:rsidP="00097D2E">
      <w:pPr>
        <w:spacing w:after="0" w:line="240" w:lineRule="auto"/>
        <w:jc w:val="both"/>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El área encargada de generar la evaluación interna del programa es la Coordinación de Participación e Integración Social, adscrita a la Dirección de Equidad e Inclusión Social.</w:t>
      </w:r>
    </w:p>
    <w:p w:rsidR="00097D2E" w:rsidRPr="00097D2E" w:rsidRDefault="00097D2E" w:rsidP="00097D2E">
      <w:pPr>
        <w:spacing w:after="0" w:line="240" w:lineRule="auto"/>
        <w:jc w:val="both"/>
        <w:rPr>
          <w:rFonts w:ascii="Times New Roman" w:eastAsia="Calibri" w:hAnsi="Times New Roman" w:cs="Times New Roman"/>
          <w:b/>
          <w:bCs/>
          <w:sz w:val="20"/>
          <w:szCs w:val="20"/>
        </w:rPr>
      </w:pPr>
    </w:p>
    <w:tbl>
      <w:tblPr>
        <w:tblW w:w="9856" w:type="dxa"/>
        <w:tblInd w:w="59" w:type="dxa"/>
        <w:tblCellMar>
          <w:left w:w="70" w:type="dxa"/>
          <w:right w:w="70" w:type="dxa"/>
        </w:tblCellMar>
        <w:tblLook w:val="04A0"/>
      </w:tblPr>
      <w:tblGrid>
        <w:gridCol w:w="1728"/>
        <w:gridCol w:w="1111"/>
        <w:gridCol w:w="928"/>
        <w:gridCol w:w="1455"/>
        <w:gridCol w:w="1452"/>
        <w:gridCol w:w="1195"/>
        <w:gridCol w:w="1987"/>
      </w:tblGrid>
      <w:tr w:rsidR="00097D2E" w:rsidRPr="00097D2E" w:rsidTr="00E1464A">
        <w:trPr>
          <w:trHeight w:val="435"/>
        </w:trPr>
        <w:tc>
          <w:tcPr>
            <w:tcW w:w="1728" w:type="dxa"/>
            <w:tcBorders>
              <w:top w:val="single" w:sz="8" w:space="0" w:color="000000"/>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Puesto</w:t>
            </w:r>
          </w:p>
        </w:tc>
        <w:tc>
          <w:tcPr>
            <w:tcW w:w="1111"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Género</w:t>
            </w:r>
          </w:p>
        </w:tc>
        <w:tc>
          <w:tcPr>
            <w:tcW w:w="928"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Edad</w:t>
            </w:r>
          </w:p>
        </w:tc>
        <w:tc>
          <w:tcPr>
            <w:tcW w:w="1455"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Formación Profesional</w:t>
            </w:r>
          </w:p>
        </w:tc>
        <w:tc>
          <w:tcPr>
            <w:tcW w:w="1452"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Funciones</w:t>
            </w:r>
          </w:p>
        </w:tc>
        <w:tc>
          <w:tcPr>
            <w:tcW w:w="1195"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Experiencia M&amp;E</w:t>
            </w:r>
          </w:p>
        </w:tc>
        <w:tc>
          <w:tcPr>
            <w:tcW w:w="1987" w:type="dxa"/>
            <w:tcBorders>
              <w:top w:val="single" w:sz="8" w:space="0" w:color="000000"/>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Exclusivo M&amp;E</w:t>
            </w:r>
          </w:p>
        </w:tc>
      </w:tr>
      <w:tr w:rsidR="00097D2E" w:rsidRPr="00097D2E" w:rsidTr="00E1464A">
        <w:trPr>
          <w:trHeight w:val="547"/>
        </w:trPr>
        <w:tc>
          <w:tcPr>
            <w:tcW w:w="172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Administrativo</w:t>
            </w:r>
          </w:p>
        </w:tc>
        <w:tc>
          <w:tcPr>
            <w:tcW w:w="111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Hombre </w:t>
            </w:r>
          </w:p>
        </w:tc>
        <w:tc>
          <w:tcPr>
            <w:tcW w:w="928"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44 años</w:t>
            </w:r>
          </w:p>
        </w:tc>
        <w:tc>
          <w:tcPr>
            <w:tcW w:w="1455"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Licenciatura en psicología</w:t>
            </w:r>
          </w:p>
        </w:tc>
        <w:tc>
          <w:tcPr>
            <w:tcW w:w="1452"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Administrativas </w:t>
            </w:r>
          </w:p>
        </w:tc>
        <w:tc>
          <w:tcPr>
            <w:tcW w:w="1195"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2 años</w:t>
            </w:r>
          </w:p>
        </w:tc>
        <w:tc>
          <w:tcPr>
            <w:tcW w:w="1987"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Entre otras actividades se realiza la evaluación del programa</w:t>
            </w:r>
          </w:p>
        </w:tc>
      </w:tr>
    </w:tbl>
    <w:p w:rsidR="00097D2E" w:rsidRPr="00097D2E" w:rsidRDefault="00097D2E" w:rsidP="00097D2E">
      <w:pPr>
        <w:spacing w:after="0" w:line="240" w:lineRule="auto"/>
        <w:jc w:val="both"/>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II.2. Metodología de la Evaluación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Cs/>
          <w:sz w:val="20"/>
          <w:szCs w:val="20"/>
        </w:rPr>
        <w:t xml:space="preserve">La presente </w:t>
      </w:r>
      <w:r w:rsidRPr="00097D2E">
        <w:rPr>
          <w:rFonts w:ascii="Times New Roman" w:eastAsia="Calibri" w:hAnsi="Times New Roman" w:cs="Times New Roman"/>
          <w:sz w:val="20"/>
          <w:szCs w:val="20"/>
        </w:rPr>
        <w:t xml:space="preserve">Evaluación Interna 2016 forma parte de la Evaluación Interna Integral del Programa Social de mediano plazo (2016-2018), correspondiendo ésta a la primera etapa de la evaluación, misma que analizará el diseño del Programa Social, a través de la Metodología de Marco Lógico, tal como fue establecido en los </w:t>
      </w:r>
      <w:r w:rsidRPr="00097D2E">
        <w:rPr>
          <w:rFonts w:ascii="Times New Roman" w:eastAsia="Calibri" w:hAnsi="Times New Roman" w:cs="Times New Roman"/>
          <w:sz w:val="20"/>
          <w:szCs w:val="20"/>
        </w:rPr>
        <w:lastRenderedPageBreak/>
        <w:t>Lineamientos para la Elaboración de las Reglas de Operación de los Programas Sociales para el Ejercicio 2015; además de la construcción de la línea base del programa social, que es un insumo esencial para las dos etapas posteriores de la Evaluación Interna Integral.</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La evaluación se considera de tipo mixta, respecto que fue aplicado un cuestionario con escala tipo Licker de 4 ítems, a una muestra de 300 personas beneficiarias del programa y cuantitativa en tanto que se tomó como un indicador el número total de entregas de apoyos a los beneficiarios.</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848" w:type="dxa"/>
        <w:tblInd w:w="57" w:type="dxa"/>
        <w:tblCellMar>
          <w:left w:w="70" w:type="dxa"/>
          <w:right w:w="70" w:type="dxa"/>
        </w:tblCellMar>
        <w:tblLook w:val="04A0"/>
      </w:tblPr>
      <w:tblGrid>
        <w:gridCol w:w="5348"/>
        <w:gridCol w:w="4500"/>
      </w:tblGrid>
      <w:tr w:rsidR="00097D2E" w:rsidRPr="00097D2E" w:rsidTr="00E1464A">
        <w:trPr>
          <w:trHeight w:val="179"/>
        </w:trPr>
        <w:tc>
          <w:tcPr>
            <w:tcW w:w="534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Apartado de la evaluación</w:t>
            </w:r>
          </w:p>
        </w:tc>
        <w:tc>
          <w:tcPr>
            <w:tcW w:w="4500"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Periodo de análisis</w:t>
            </w:r>
          </w:p>
        </w:tc>
      </w:tr>
      <w:tr w:rsidR="00097D2E" w:rsidRPr="00097D2E" w:rsidTr="00E1464A">
        <w:trPr>
          <w:trHeight w:val="207"/>
        </w:trPr>
        <w:tc>
          <w:tcPr>
            <w:tcW w:w="5348" w:type="dxa"/>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 construcción del cuestionario</w:t>
            </w:r>
          </w:p>
        </w:tc>
        <w:tc>
          <w:tcPr>
            <w:tcW w:w="450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10 días</w:t>
            </w:r>
          </w:p>
        </w:tc>
      </w:tr>
      <w:tr w:rsidR="00097D2E" w:rsidRPr="00097D2E" w:rsidTr="00E1464A">
        <w:trPr>
          <w:trHeight w:val="283"/>
        </w:trPr>
        <w:tc>
          <w:tcPr>
            <w:tcW w:w="5348" w:type="dxa"/>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2.- selección de la muestra</w:t>
            </w:r>
          </w:p>
        </w:tc>
        <w:tc>
          <w:tcPr>
            <w:tcW w:w="450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10 días</w:t>
            </w:r>
          </w:p>
        </w:tc>
      </w:tr>
      <w:tr w:rsidR="00097D2E" w:rsidRPr="00097D2E" w:rsidTr="00E1464A">
        <w:trPr>
          <w:trHeight w:val="283"/>
        </w:trPr>
        <w:tc>
          <w:tcPr>
            <w:tcW w:w="5348" w:type="dxa"/>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 aplicación del cuestionario</w:t>
            </w:r>
          </w:p>
        </w:tc>
        <w:tc>
          <w:tcPr>
            <w:tcW w:w="450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20 días</w:t>
            </w:r>
          </w:p>
        </w:tc>
      </w:tr>
      <w:tr w:rsidR="00097D2E" w:rsidRPr="00097D2E" w:rsidTr="00E1464A">
        <w:trPr>
          <w:trHeight w:val="283"/>
        </w:trPr>
        <w:tc>
          <w:tcPr>
            <w:tcW w:w="5348" w:type="dxa"/>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4.- captura de resultados</w:t>
            </w:r>
          </w:p>
        </w:tc>
        <w:tc>
          <w:tcPr>
            <w:tcW w:w="450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10 días</w:t>
            </w:r>
          </w:p>
        </w:tc>
      </w:tr>
      <w:tr w:rsidR="00097D2E" w:rsidRPr="00097D2E" w:rsidTr="00E1464A">
        <w:trPr>
          <w:trHeight w:val="283"/>
        </w:trPr>
        <w:tc>
          <w:tcPr>
            <w:tcW w:w="5348" w:type="dxa"/>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5.- análisis de resultados</w:t>
            </w:r>
          </w:p>
        </w:tc>
        <w:tc>
          <w:tcPr>
            <w:tcW w:w="450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5 días</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b/>
          <w:sz w:val="20"/>
          <w:szCs w:val="20"/>
          <w:lang w:eastAsia="es-MX"/>
        </w:rPr>
      </w:pPr>
      <w:r w:rsidRPr="00097D2E">
        <w:rPr>
          <w:rFonts w:ascii="Times New Roman" w:eastAsia="Calibri" w:hAnsi="Times New Roman" w:cs="Times New Roman"/>
          <w:b/>
          <w:sz w:val="20"/>
          <w:szCs w:val="20"/>
          <w:lang w:eastAsia="es-MX"/>
        </w:rPr>
        <w:t>II.3. Fuentes de Información de la Evaluación</w:t>
      </w: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*Reglas de Operación </w:t>
      </w:r>
      <w:proofErr w:type="gramStart"/>
      <w:r w:rsidRPr="00097D2E">
        <w:rPr>
          <w:rFonts w:ascii="Times New Roman" w:eastAsia="Calibri" w:hAnsi="Times New Roman" w:cs="Times New Roman"/>
          <w:sz w:val="20"/>
          <w:szCs w:val="20"/>
        </w:rPr>
        <w:t>del programa publicadas</w:t>
      </w:r>
      <w:proofErr w:type="gramEnd"/>
      <w:r w:rsidRPr="00097D2E">
        <w:rPr>
          <w:rFonts w:ascii="Times New Roman" w:eastAsia="Calibri" w:hAnsi="Times New Roman" w:cs="Times New Roman"/>
          <w:sz w:val="20"/>
          <w:szCs w:val="20"/>
        </w:rPr>
        <w:t xml:space="preserve"> el 29 de enero del 2016</w:t>
      </w:r>
    </w:p>
    <w:p w:rsidR="00097D2E" w:rsidRPr="00097D2E" w:rsidRDefault="00097D2E" w:rsidP="00097D2E">
      <w:pPr>
        <w:autoSpaceDE w:val="0"/>
        <w:autoSpaceDN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*Modificaciones a las Reglas de operación de los programas sociales publicadas el 31 de agosto del 2016</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*Programa General de Desarrollo del Distrito Federal 2013-2018</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*Programa Delegacional de Desarrollo 2015-2018</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*Manual Administrativo de la Delegación Iztapalapa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*Instituto Nacional  de Estadística y Geografía (INEGI)</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 xml:space="preserve">*Ley Orgánica de la Administración Pública del Distrito Federal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 xml:space="preserve">*Estatuto de Gobierno del Distrito Federal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*Reglamento Interior de la Administración Pública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*Ley de Desarrollo Social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*Reglamento de la Ley de Desarrollo Social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*Ley de Presupuesto y Gasto Eficiente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*Ley para la Integración al Desarrollo de las Personas con Discapacidad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En esta primera etapa de la evaluación se realizará un análisis de gabinete para realizar un análisis de información de campo que conformará la línea base del Programa Social, mismo que se incluirá en la siguiente evaluación interna (2018).</w:t>
      </w:r>
    </w:p>
    <w:p w:rsidR="00097D2E" w:rsidRPr="00097D2E" w:rsidRDefault="00097D2E" w:rsidP="00097D2E">
      <w:pPr>
        <w:spacing w:after="0" w:line="240" w:lineRule="auto"/>
        <w:rPr>
          <w:rFonts w:ascii="Times New Roman" w:eastAsia="Calibri" w:hAnsi="Times New Roman" w:cs="Times New Roman"/>
          <w:sz w:val="20"/>
          <w:szCs w:val="20"/>
        </w:rPr>
      </w:pPr>
    </w:p>
    <w:p w:rsidR="00097D2E" w:rsidRPr="00097D2E" w:rsidRDefault="00097D2E" w:rsidP="00097D2E">
      <w:pPr>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 EVALUACIÓN DE LA OPERACIÓN DEL PROGRAMA SOCIAL</w:t>
      </w:r>
    </w:p>
    <w:p w:rsidR="00097D2E" w:rsidRPr="00097D2E" w:rsidRDefault="00097D2E" w:rsidP="00097D2E">
      <w:pPr>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III.1. Consistencia Normativa y Alineación con la Política Social de la Ciudad de México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III.1.1. Análisis del Apego del Diseño del Programa Social a la Normatividad Aplicable</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tbl>
      <w:tblPr>
        <w:tblW w:w="963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62"/>
        <w:gridCol w:w="1706"/>
        <w:gridCol w:w="4965"/>
      </w:tblGrid>
      <w:tr w:rsidR="00097D2E" w:rsidRPr="00097D2E" w:rsidTr="00E1464A">
        <w:trPr>
          <w:trHeight w:val="297"/>
        </w:trPr>
        <w:tc>
          <w:tcPr>
            <w:tcW w:w="2962" w:type="dxa"/>
            <w:vMerge w:val="restart"/>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Ley o Reglamento</w:t>
            </w:r>
          </w:p>
        </w:tc>
        <w:tc>
          <w:tcPr>
            <w:tcW w:w="1706" w:type="dxa"/>
            <w:vMerge w:val="restart"/>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Artículo</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Apego del diseño del Programa</w:t>
            </w:r>
          </w:p>
        </w:tc>
      </w:tr>
      <w:tr w:rsidR="00097D2E" w:rsidRPr="00097D2E" w:rsidTr="00E1464A">
        <w:trPr>
          <w:trHeight w:val="242"/>
        </w:trPr>
        <w:tc>
          <w:tcPr>
            <w:tcW w:w="2962" w:type="dxa"/>
            <w:vMerge/>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1706" w:type="dxa"/>
            <w:vMerge/>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(escribir la forma en que el programa social se apega a la ley o reglamento)</w:t>
            </w:r>
          </w:p>
        </w:tc>
      </w:tr>
      <w:tr w:rsidR="00097D2E" w:rsidRPr="00097D2E" w:rsidTr="00E1464A">
        <w:trPr>
          <w:trHeight w:val="497"/>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Ley Orgánica de la Administración Pública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39, fracción LVI</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A través de la ejecución del presente programa social.</w:t>
            </w:r>
          </w:p>
        </w:tc>
      </w:tr>
      <w:tr w:rsidR="00097D2E" w:rsidRPr="00097D2E" w:rsidTr="00E1464A">
        <w:trPr>
          <w:trHeight w:val="566"/>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Estatuto de Gobierno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112 párrafo segundo y 117</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apega en tanto se ejecuta el programa social y se rinde los informes necesarios y contemplados en las leyes aplicables.</w:t>
            </w:r>
          </w:p>
        </w:tc>
      </w:tr>
      <w:tr w:rsidR="00097D2E" w:rsidRPr="00097D2E" w:rsidTr="00E1464A">
        <w:trPr>
          <w:trHeight w:val="648"/>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Reglamento Interior de la Administración Pública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128 fracciones IV y VIII</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programa social es ejecutado en la demarcación que comprende Iztapalapa y pueden participar todas las personas para quienes está dirigido.</w:t>
            </w:r>
          </w:p>
        </w:tc>
      </w:tr>
      <w:tr w:rsidR="00097D2E" w:rsidRPr="00097D2E" w:rsidTr="00E1464A">
        <w:trPr>
          <w:trHeight w:val="145"/>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Ley de Desarrollo Social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 xml:space="preserve">32, 33, 34, 35, 36, 37 y 38. </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En apego a los artículos citados ya que es un programa público, con lineamientos específicos en el diseño, </w:t>
            </w:r>
            <w:r w:rsidRPr="00097D2E">
              <w:rPr>
                <w:rFonts w:ascii="Times New Roman" w:eastAsia="Times New Roman" w:hAnsi="Times New Roman" w:cs="Times New Roman"/>
                <w:color w:val="000000"/>
                <w:sz w:val="20"/>
                <w:szCs w:val="20"/>
                <w:lang w:eastAsia="es-MX"/>
              </w:rPr>
              <w:lastRenderedPageBreak/>
              <w:t>operación, control y publicación de padrones</w:t>
            </w:r>
          </w:p>
        </w:tc>
      </w:tr>
      <w:tr w:rsidR="00097D2E" w:rsidRPr="00097D2E" w:rsidTr="00E1464A">
        <w:trPr>
          <w:trHeight w:val="496"/>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Reglamento de la Ley de Desarrollo Social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 xml:space="preserve">50 y 51. </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programa se apega a lo establecido en esta ley ya que se diseña tomando en cuenta los lineamientos establecidos en la misma; de igual forma se publica en tiempo y forma el padrón de beneficiarios.</w:t>
            </w:r>
          </w:p>
        </w:tc>
      </w:tr>
      <w:tr w:rsidR="00097D2E" w:rsidRPr="00097D2E" w:rsidTr="00E1464A">
        <w:trPr>
          <w:trHeight w:val="575"/>
        </w:trPr>
        <w:tc>
          <w:tcPr>
            <w:tcW w:w="2962"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Ley de Presupuesto y Gasto Eficiente del Distrito Federal</w:t>
            </w:r>
          </w:p>
        </w:tc>
        <w:tc>
          <w:tcPr>
            <w:tcW w:w="1706"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102</w:t>
            </w:r>
          </w:p>
        </w:tc>
        <w:tc>
          <w:tcPr>
            <w:tcW w:w="4965"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Los apoyos otorgados no se duplican con otros programas sociales, básicamente por el apoyo que se otorgó. </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De acuerdo a la Ley de Desarrollo Social del Distrito Federal, y a los trece principios de la Política de Desarrollo, el programa contribuye de la siguiente forma:</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634" w:type="dxa"/>
        <w:tblInd w:w="58" w:type="dxa"/>
        <w:tblCellMar>
          <w:left w:w="70" w:type="dxa"/>
          <w:right w:w="70" w:type="dxa"/>
        </w:tblCellMar>
        <w:tblLook w:val="04A0"/>
      </w:tblPr>
      <w:tblGrid>
        <w:gridCol w:w="3116"/>
        <w:gridCol w:w="6518"/>
      </w:tblGrid>
      <w:tr w:rsidR="00097D2E" w:rsidRPr="00097D2E" w:rsidTr="00E1464A">
        <w:trPr>
          <w:trHeight w:val="242"/>
        </w:trPr>
        <w:tc>
          <w:tcPr>
            <w:tcW w:w="3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Principio de la LDS</w:t>
            </w:r>
          </w:p>
        </w:tc>
        <w:tc>
          <w:tcPr>
            <w:tcW w:w="6518" w:type="dxa"/>
            <w:tcBorders>
              <w:top w:val="single" w:sz="8" w:space="0" w:color="auto"/>
              <w:left w:val="nil"/>
              <w:bottom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Apego del diseño del programa social</w:t>
            </w:r>
          </w:p>
        </w:tc>
      </w:tr>
      <w:tr w:rsidR="00097D2E" w:rsidRPr="00097D2E" w:rsidTr="00E1464A">
        <w:trPr>
          <w:trHeight w:val="435"/>
        </w:trPr>
        <w:tc>
          <w:tcPr>
            <w:tcW w:w="3116" w:type="dxa"/>
            <w:vMerge/>
            <w:tcBorders>
              <w:top w:val="single" w:sz="8" w:space="0" w:color="auto"/>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6518"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(describir la forma en que el programa contribuye a garantizar el principio)</w:t>
            </w: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Universalidad </w:t>
            </w:r>
          </w:p>
        </w:tc>
        <w:tc>
          <w:tcPr>
            <w:tcW w:w="6518" w:type="dxa"/>
            <w:vMerge w:val="restart"/>
            <w:tcBorders>
              <w:top w:val="nil"/>
              <w:left w:val="nil"/>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Se cumplen los trece principios, toda vez que las personas que reúnen los requisitos establecidos en las reglas de operación las cuales están al alcance de todos, pueden ser beneficiarias.</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Asimismo, los ciudadanos beneficiarios o no, pueden participar en los procesos de evaluación así como solicitar información acerca del programa.</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Del mismo modo, el programa entregó la totalidad los apoyos económicos programados en apego a las reglas de operación.</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Los datos personales se encuentran protegidos conforme el artículo 9 de la Ley de Protección de Datos Personales para el Distrito Federal. </w:t>
            </w: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Igualdad </w:t>
            </w:r>
          </w:p>
        </w:tc>
        <w:tc>
          <w:tcPr>
            <w:tcW w:w="6518" w:type="dxa"/>
            <w:vMerge/>
            <w:tcBorders>
              <w:left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Equidad de género  </w:t>
            </w:r>
          </w:p>
        </w:tc>
        <w:tc>
          <w:tcPr>
            <w:tcW w:w="6518" w:type="dxa"/>
            <w:vMerge/>
            <w:tcBorders>
              <w:left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Equidad social</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Justicia distributiva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Diversidad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Integralidad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Territorialidad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8"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Exigibilidad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nil"/>
              <w:left w:val="single" w:sz="8" w:space="0" w:color="auto"/>
              <w:bottom w:val="single" w:sz="4"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Participación </w:t>
            </w:r>
          </w:p>
        </w:tc>
        <w:tc>
          <w:tcPr>
            <w:tcW w:w="6518" w:type="dxa"/>
            <w:vMerge/>
            <w:tcBorders>
              <w:left w:val="nil"/>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Transparencia </w:t>
            </w:r>
          </w:p>
        </w:tc>
        <w:tc>
          <w:tcPr>
            <w:tcW w:w="6518" w:type="dxa"/>
            <w:vMerge/>
            <w:tcBorders>
              <w:left w:val="single" w:sz="4"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Efectividad</w:t>
            </w:r>
          </w:p>
        </w:tc>
        <w:tc>
          <w:tcPr>
            <w:tcW w:w="6518" w:type="dxa"/>
            <w:vMerge/>
            <w:tcBorders>
              <w:left w:val="single" w:sz="4" w:space="0" w:color="auto"/>
              <w:right w:val="single" w:sz="8" w:space="0" w:color="auto"/>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2"/>
        </w:trPr>
        <w:tc>
          <w:tcPr>
            <w:tcW w:w="3116" w:type="dxa"/>
            <w:tcBorders>
              <w:top w:val="single" w:sz="4" w:space="0" w:color="auto"/>
              <w:left w:val="single" w:sz="4" w:space="0" w:color="auto"/>
              <w:bottom w:val="single" w:sz="4" w:space="0" w:color="auto"/>
              <w:right w:val="single" w:sz="4" w:space="0" w:color="auto"/>
            </w:tcBorders>
            <w:shd w:val="clear" w:color="auto" w:fill="auto"/>
            <w:vAlign w:val="bottom"/>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Protección de datos personales</w:t>
            </w:r>
          </w:p>
        </w:tc>
        <w:tc>
          <w:tcPr>
            <w:tcW w:w="6518" w:type="dxa"/>
            <w:tcBorders>
              <w:left w:val="single" w:sz="4" w:space="0" w:color="auto"/>
              <w:bottom w:val="single" w:sz="8" w:space="0" w:color="auto"/>
              <w:right w:val="single" w:sz="8" w:space="0" w:color="auto"/>
            </w:tcBorders>
            <w:shd w:val="clear" w:color="auto" w:fill="auto"/>
            <w:vAlign w:val="bottom"/>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III.1.2 Análisis del apego de las reglas de operación a los Lineamientos para la Elaboración de Reglas de Operación 2015</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969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97"/>
        <w:gridCol w:w="2127"/>
        <w:gridCol w:w="4369"/>
      </w:tblGrid>
      <w:tr w:rsidR="00097D2E" w:rsidRPr="00097D2E" w:rsidTr="00E1464A">
        <w:trPr>
          <w:trHeight w:val="78"/>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Apartado</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Nivel de cumplimiento</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Justificación</w:t>
            </w:r>
          </w:p>
        </w:tc>
      </w:tr>
      <w:tr w:rsidR="00097D2E" w:rsidRPr="00097D2E" w:rsidTr="00E1464A">
        <w:trPr>
          <w:trHeight w:val="17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Introducción</w:t>
            </w:r>
          </w:p>
        </w:tc>
        <w:tc>
          <w:tcPr>
            <w:tcW w:w="2127"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0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 Dependencia o Entidad Responsable del Programa</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 operación fue desarrollada por las áreas involucradas.</w:t>
            </w:r>
          </w:p>
        </w:tc>
      </w:tr>
      <w:tr w:rsidR="00097D2E" w:rsidRPr="00097D2E" w:rsidTr="00E1464A">
        <w:trPr>
          <w:trHeight w:val="171"/>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 Objetivos y Alcances</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71"/>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 Metas Físicas</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97"/>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 Programación Presupuestal</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9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 Requisitos y Procedimientos de Acceso</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9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 Procedimientos de Instrumentación</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9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VII. Procedimiento de Queja o Inconformidad Ciudadana</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412"/>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VIII. Mecanismos de Exigibilidad</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93"/>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IX. Mecanismos de Evaluación e Indicadores</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6"/>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X. Formas de Participación Social</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Poco satisfactorio</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Es importante señalar en qué consiste la participación social y cómo se puede realizar.</w:t>
            </w:r>
          </w:p>
        </w:tc>
      </w:tr>
      <w:tr w:rsidR="00097D2E" w:rsidRPr="00097D2E" w:rsidTr="00E1464A">
        <w:trPr>
          <w:trHeight w:val="272"/>
        </w:trPr>
        <w:tc>
          <w:tcPr>
            <w:tcW w:w="319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XI. Articulación con Otros Programas Sociales</w:t>
            </w:r>
          </w:p>
        </w:tc>
        <w:tc>
          <w:tcPr>
            <w:tcW w:w="2127"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4369" w:type="dxa"/>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bl>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lastRenderedPageBreak/>
        <w:t>III.1.3 Análisis del Apego del Diseño del Programa Social a la Política de Desarrollo Social de la Ciudad de México</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9648" w:type="dxa"/>
        <w:tblInd w:w="58" w:type="dxa"/>
        <w:tblCellMar>
          <w:left w:w="70" w:type="dxa"/>
          <w:right w:w="70" w:type="dxa"/>
        </w:tblCellMar>
        <w:tblLook w:val="04A0"/>
      </w:tblPr>
      <w:tblGrid>
        <w:gridCol w:w="4535"/>
        <w:gridCol w:w="2882"/>
        <w:gridCol w:w="2231"/>
      </w:tblGrid>
      <w:tr w:rsidR="00097D2E" w:rsidRPr="00097D2E" w:rsidTr="00E1464A">
        <w:trPr>
          <w:trHeight w:val="482"/>
        </w:trPr>
        <w:tc>
          <w:tcPr>
            <w:tcW w:w="453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Diseño Social (incluyendo referente normativo)</w:t>
            </w:r>
          </w:p>
        </w:tc>
        <w:tc>
          <w:tcPr>
            <w:tcW w:w="2882" w:type="dxa"/>
            <w:tcBorders>
              <w:top w:val="single" w:sz="8" w:space="0" w:color="000000"/>
              <w:left w:val="nil"/>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Descripción de la Contribución del Programa Social al derecho social</w:t>
            </w:r>
          </w:p>
        </w:tc>
        <w:tc>
          <w:tcPr>
            <w:tcW w:w="2231" w:type="dxa"/>
            <w:tcBorders>
              <w:top w:val="single" w:sz="8" w:space="0" w:color="000000"/>
              <w:left w:val="nil"/>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Especificar si fue incorporado en las ROP 2015</w:t>
            </w:r>
          </w:p>
        </w:tc>
      </w:tr>
      <w:tr w:rsidR="00097D2E" w:rsidRPr="00097D2E" w:rsidTr="00E1464A">
        <w:trPr>
          <w:trHeight w:val="934"/>
        </w:trPr>
        <w:tc>
          <w:tcPr>
            <w:tcW w:w="4535"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Derecho a la alimentación, Revista DFensor, Revista de derechos Humanos, septiembre del 2012, recuperado de </w:t>
            </w:r>
            <w:hyperlink r:id="rId5" w:history="1">
              <w:r w:rsidRPr="00097D2E">
                <w:rPr>
                  <w:rFonts w:ascii="Times New Roman" w:eastAsia="Calibri" w:hAnsi="Times New Roman" w:cs="Times New Roman"/>
                  <w:color w:val="0000FF"/>
                  <w:sz w:val="20"/>
                  <w:u w:val="single"/>
                </w:rPr>
                <w:t>http://cdhdf.org.mx/wp-content/uploads/2014/05/dfensor_09_2012.pdf</w:t>
              </w:r>
            </w:hyperlink>
            <w:r w:rsidRPr="00097D2E">
              <w:rPr>
                <w:rFonts w:ascii="Times New Roman" w:eastAsia="Calibri" w:hAnsi="Times New Roman" w:cs="Times New Roman"/>
                <w:sz w:val="20"/>
                <w:szCs w:val="20"/>
              </w:rPr>
              <w:t>, el 2 de junio del 2017.</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El apoyo se brinda a las mujeres madres de familia.</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315"/>
        </w:trPr>
        <w:tc>
          <w:tcPr>
            <w:tcW w:w="4535"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bCs/>
                <w:color w:val="000000"/>
                <w:sz w:val="20"/>
                <w:szCs w:val="20"/>
              </w:rPr>
              <w:t>El derecho a la seguridad social y a la protección social, (</w:t>
            </w:r>
            <w:r w:rsidRPr="00097D2E">
              <w:rPr>
                <w:rFonts w:ascii="Times New Roman" w:eastAsia="Calibri" w:hAnsi="Times New Roman" w:cs="Times New Roman"/>
                <w:sz w:val="20"/>
                <w:szCs w:val="20"/>
              </w:rPr>
              <w:t>Preguntas frecuentes sobre los Derechos Económicos, Sociales y Culturales, (Folleto informativo No. 33, Printed at UnitedNations, Geneva GE.08-44594–March 2009–3,475)</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El programa contribuye a este Derecho a través de la entrega del apoyo.</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Contribución del programa social con el Programa General de Desarrollo del Distrito Federal 2013-2018</w:t>
      </w:r>
    </w:p>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p>
    <w:tbl>
      <w:tblPr>
        <w:tblW w:w="972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7"/>
        <w:gridCol w:w="3105"/>
        <w:gridCol w:w="2977"/>
        <w:gridCol w:w="1563"/>
      </w:tblGrid>
      <w:tr w:rsidR="00097D2E" w:rsidRPr="00097D2E" w:rsidTr="00E1464A">
        <w:trPr>
          <w:trHeight w:val="401"/>
        </w:trPr>
        <w:tc>
          <w:tcPr>
            <w:tcW w:w="2077"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Programa (General, Delegacional, Sectorial y/o Institucional)</w:t>
            </w:r>
          </w:p>
        </w:tc>
        <w:tc>
          <w:tcPr>
            <w:tcW w:w="3105" w:type="dxa"/>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Alineación (Eje, Área de Oportunidad Objetivo, Meta y/o Línea de Acción)</w:t>
            </w:r>
          </w:p>
        </w:tc>
        <w:tc>
          <w:tcPr>
            <w:tcW w:w="2977"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Justificación (descripción de los elementos que justifican esta alineación)</w:t>
            </w:r>
          </w:p>
        </w:tc>
        <w:tc>
          <w:tcPr>
            <w:tcW w:w="1563"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Especificar si fue incorporado en las ROP 2015</w:t>
            </w:r>
          </w:p>
        </w:tc>
      </w:tr>
      <w:tr w:rsidR="00097D2E" w:rsidRPr="00097D2E" w:rsidTr="00E1464A">
        <w:trPr>
          <w:trHeight w:val="771"/>
        </w:trPr>
        <w:tc>
          <w:tcPr>
            <w:tcW w:w="2077" w:type="dxa"/>
            <w:shd w:val="clear" w:color="auto" w:fill="auto"/>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lang w:eastAsia="es-MX"/>
              </w:rPr>
              <w:t>Programa General de Desarrollo del Distrito Federal 2013-2018</w:t>
            </w:r>
          </w:p>
        </w:tc>
        <w:tc>
          <w:tcPr>
            <w:tcW w:w="3105" w:type="dxa"/>
            <w:shd w:val="clear" w:color="auto" w:fill="auto"/>
          </w:tcPr>
          <w:p w:rsidR="00097D2E" w:rsidRPr="00097D2E" w:rsidRDefault="00097D2E" w:rsidP="00097D2E">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Eje I.- Equidad y Sociedad de Derechos. Un Gobierno que trabaja y fomenta los Derechos, </w:t>
            </w:r>
          </w:p>
        </w:tc>
        <w:tc>
          <w:tcPr>
            <w:tcW w:w="2977" w:type="dxa"/>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El programa es incluyente hacia este sector de la población.</w:t>
            </w:r>
          </w:p>
        </w:tc>
        <w:tc>
          <w:tcPr>
            <w:tcW w:w="1563" w:type="dxa"/>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987"/>
        </w:trPr>
        <w:tc>
          <w:tcPr>
            <w:tcW w:w="2077" w:type="dxa"/>
            <w:shd w:val="clear" w:color="auto" w:fill="auto"/>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Programa General de Desarrollo del Distrito Federal 2013-2018</w:t>
            </w:r>
          </w:p>
        </w:tc>
        <w:tc>
          <w:tcPr>
            <w:tcW w:w="3105" w:type="dxa"/>
            <w:shd w:val="clear" w:color="auto" w:fill="auto"/>
          </w:tcPr>
          <w:p w:rsidR="00097D2E" w:rsidRPr="00097D2E" w:rsidRDefault="00097D2E" w:rsidP="00097D2E">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bCs/>
                <w:sz w:val="20"/>
                <w:szCs w:val="20"/>
              </w:rPr>
              <w:t xml:space="preserve">Área de Oportunidad 6. Alimentación, Inseguridad alimentaria y malnutrición en algunos sectores de la población, especialmente en función de su condición de vulnerabilidad, Objetivo 1, META 1, </w:t>
            </w:r>
            <w:r w:rsidRPr="00097D2E">
              <w:rPr>
                <w:rFonts w:ascii="Times New Roman" w:eastAsia="Calibri" w:hAnsi="Times New Roman" w:cs="Times New Roman"/>
                <w:sz w:val="20"/>
                <w:szCs w:val="20"/>
              </w:rPr>
              <w:t xml:space="preserve">Incrementar el acceso a alimentos nutritivos, balanceados y de buena calidad por parte de la población del Distrito Federal. </w:t>
            </w:r>
            <w:r w:rsidRPr="00097D2E">
              <w:rPr>
                <w:rFonts w:ascii="Times New Roman" w:eastAsia="Calibri" w:hAnsi="Times New Roman" w:cs="Times New Roman"/>
                <w:bCs/>
                <w:sz w:val="20"/>
                <w:szCs w:val="20"/>
              </w:rPr>
              <w:t xml:space="preserve">Líneas de acción, </w:t>
            </w:r>
            <w:r w:rsidRPr="00097D2E">
              <w:rPr>
                <w:rFonts w:ascii="Times New Roman" w:eastAsia="Calibri" w:hAnsi="Times New Roman" w:cs="Times New Roman"/>
                <w:sz w:val="20"/>
                <w:szCs w:val="20"/>
              </w:rPr>
              <w:t>Promover que las mujeres en condición de vulnerabilidad tengan acceso a programas que mejoren la alimentación de su familia.</w:t>
            </w:r>
          </w:p>
        </w:tc>
        <w:tc>
          <w:tcPr>
            <w:tcW w:w="2977" w:type="dxa"/>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programa está dirigido a contribuir a mejorar la alimentación en mujeres jefas de familia.</w:t>
            </w:r>
          </w:p>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563" w:type="dxa"/>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58"/>
        </w:trPr>
        <w:tc>
          <w:tcPr>
            <w:tcW w:w="2077"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Programa Delegacional de Desarrollo de Iztapalapa 2012-2015</w:t>
            </w:r>
          </w:p>
        </w:tc>
        <w:tc>
          <w:tcPr>
            <w:tcW w:w="3105" w:type="dxa"/>
            <w:shd w:val="clear" w:color="auto" w:fill="auto"/>
            <w:hideMark/>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Eje I.- Equidad y sociedad de derechos. 2.- Área de Pertinencia: Derecho a la alimentación. Objetivo específico 2, </w:t>
            </w:r>
            <w:r w:rsidRPr="00097D2E">
              <w:rPr>
                <w:rFonts w:ascii="Times New Roman" w:eastAsia="Calibri" w:hAnsi="Times New Roman" w:cs="Times New Roman"/>
                <w:color w:val="000000"/>
                <w:sz w:val="20"/>
                <w:szCs w:val="20"/>
              </w:rPr>
              <w:t xml:space="preserve">Meta </w:t>
            </w:r>
            <w:r w:rsidRPr="00097D2E">
              <w:rPr>
                <w:rFonts w:ascii="Times New Roman" w:eastAsia="Calibri" w:hAnsi="Times New Roman" w:cs="Times New Roman"/>
                <w:sz w:val="20"/>
                <w:szCs w:val="20"/>
              </w:rPr>
              <w:t>Contribuir a disminuir la insuficiencia alimentaria en las familias con jefatura familiar femenina.</w:t>
            </w:r>
          </w:p>
        </w:tc>
        <w:tc>
          <w:tcPr>
            <w:tcW w:w="2977"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programa trabajó sobre estos aspectos.</w:t>
            </w:r>
          </w:p>
        </w:tc>
        <w:tc>
          <w:tcPr>
            <w:tcW w:w="1563" w:type="dxa"/>
            <w:shd w:val="clear" w:color="auto" w:fill="auto"/>
            <w:hideMark/>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w:t>
            </w:r>
          </w:p>
        </w:tc>
      </w:tr>
    </w:tbl>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III.2. Identificación y Diagnóstico del Problema Social Atendido por el Programa Social</w:t>
      </w:r>
    </w:p>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0"/>
        <w:gridCol w:w="4456"/>
      </w:tblGrid>
      <w:tr w:rsidR="00097D2E" w:rsidRPr="00097D2E" w:rsidTr="00E1464A">
        <w:trPr>
          <w:trHeight w:val="253"/>
        </w:trPr>
        <w:tc>
          <w:tcPr>
            <w:tcW w:w="4945"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Aspecto</w:t>
            </w:r>
          </w:p>
        </w:tc>
        <w:tc>
          <w:tcPr>
            <w:tcW w:w="4899"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Descripción y datos estadísticos</w:t>
            </w:r>
          </w:p>
        </w:tc>
      </w:tr>
      <w:tr w:rsidR="00097D2E" w:rsidRPr="00097D2E" w:rsidTr="00E1464A">
        <w:trPr>
          <w:trHeight w:val="253"/>
        </w:trPr>
        <w:tc>
          <w:tcPr>
            <w:tcW w:w="4945"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Problema social identificado</w:t>
            </w:r>
          </w:p>
        </w:tc>
        <w:tc>
          <w:tcPr>
            <w:tcW w:w="489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color w:val="000000"/>
                <w:sz w:val="20"/>
                <w:szCs w:val="20"/>
              </w:rPr>
              <w:t>Falta seguridad alimentaria en hogares.</w:t>
            </w:r>
          </w:p>
        </w:tc>
      </w:tr>
      <w:tr w:rsidR="00097D2E" w:rsidRPr="00097D2E" w:rsidTr="00E1464A">
        <w:trPr>
          <w:trHeight w:val="253"/>
        </w:trPr>
        <w:tc>
          <w:tcPr>
            <w:tcW w:w="4945"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Población que padece el problema</w:t>
            </w:r>
          </w:p>
        </w:tc>
        <w:tc>
          <w:tcPr>
            <w:tcW w:w="489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Mujeres jefas de familia de 17 a 35 años, con hijos menores de edad</w:t>
            </w:r>
          </w:p>
        </w:tc>
      </w:tr>
      <w:tr w:rsidR="00097D2E" w:rsidRPr="00097D2E" w:rsidTr="00E1464A">
        <w:trPr>
          <w:trHeight w:val="270"/>
        </w:trPr>
        <w:tc>
          <w:tcPr>
            <w:tcW w:w="4945"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Ubicación geográfica del problema</w:t>
            </w:r>
          </w:p>
        </w:tc>
        <w:tc>
          <w:tcPr>
            <w:tcW w:w="489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Delegación Iztapalapa.</w:t>
            </w:r>
          </w:p>
        </w:tc>
      </w:tr>
    </w:tbl>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rPr>
        <w:t>- Identificar si existen indicadores relacionados con el problema social, establecidos en encuestas nacionales, locales e incluso propias, en cuyo caso, se deben plasmar los resultados más recientes.</w:t>
      </w:r>
    </w:p>
    <w:tbl>
      <w:tblPr>
        <w:tblW w:w="9894" w:type="dxa"/>
        <w:tblInd w:w="58" w:type="dxa"/>
        <w:tblLayout w:type="fixed"/>
        <w:tblCellMar>
          <w:left w:w="70" w:type="dxa"/>
          <w:right w:w="70" w:type="dxa"/>
        </w:tblCellMar>
        <w:tblLook w:val="04A0"/>
      </w:tblPr>
      <w:tblGrid>
        <w:gridCol w:w="3051"/>
        <w:gridCol w:w="2835"/>
        <w:gridCol w:w="4008"/>
      </w:tblGrid>
      <w:tr w:rsidR="00097D2E" w:rsidRPr="00097D2E" w:rsidTr="00E1464A">
        <w:trPr>
          <w:trHeight w:val="359"/>
        </w:trPr>
        <w:tc>
          <w:tcPr>
            <w:tcW w:w="3051"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Fuente</w:t>
            </w:r>
          </w:p>
        </w:tc>
        <w:tc>
          <w:tcPr>
            <w:tcW w:w="2835"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Indicador</w:t>
            </w:r>
          </w:p>
        </w:tc>
        <w:tc>
          <w:tcPr>
            <w:tcW w:w="4008"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xml:space="preserve">Resultados </w:t>
            </w:r>
            <w:r w:rsidRPr="00097D2E">
              <w:rPr>
                <w:rFonts w:ascii="Times New Roman" w:eastAsia="Times New Roman" w:hAnsi="Times New Roman" w:cs="Times New Roman"/>
                <w:bCs/>
                <w:color w:val="000000"/>
                <w:sz w:val="20"/>
                <w:szCs w:val="20"/>
                <w:lang w:eastAsia="es-MX"/>
              </w:rPr>
              <w:t>(de ser posible de los últimos tres levantamientos)</w:t>
            </w:r>
          </w:p>
        </w:tc>
      </w:tr>
      <w:tr w:rsidR="00097D2E" w:rsidRPr="00097D2E" w:rsidTr="00E1464A">
        <w:trPr>
          <w:trHeight w:val="301"/>
        </w:trPr>
        <w:tc>
          <w:tcPr>
            <w:tcW w:w="3051" w:type="dxa"/>
            <w:tcBorders>
              <w:top w:val="nil"/>
              <w:left w:val="single" w:sz="8" w:space="0" w:color="000000"/>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Calibri" w:hAnsi="Times New Roman" w:cs="Times New Roman"/>
                <w:sz w:val="20"/>
                <w:szCs w:val="20"/>
              </w:rPr>
              <w:t xml:space="preserve">Pobreza y género en México Pobreza y género en México Hacia un sistema de indicadores Hacia un sistema de indicadores, </w:t>
            </w:r>
            <w:hyperlink r:id="rId6" w:history="1">
              <w:r w:rsidRPr="00097D2E">
                <w:rPr>
                  <w:rFonts w:ascii="Times New Roman" w:eastAsia="Calibri" w:hAnsi="Times New Roman" w:cs="Times New Roman"/>
                  <w:color w:val="0000FF"/>
                  <w:sz w:val="20"/>
                  <w:u w:val="single"/>
                </w:rPr>
                <w:t>http://www.coneval.org.mx/Informes/Coordinacion/INFORMES_Y_PUBLICACIONES_PDF/PobrezayGeneroenweb.pdf</w:t>
              </w:r>
            </w:hyperlink>
            <w:r w:rsidRPr="00097D2E">
              <w:rPr>
                <w:rFonts w:ascii="Times New Roman" w:eastAsia="Calibri" w:hAnsi="Times New Roman" w:cs="Times New Roman"/>
                <w:sz w:val="20"/>
                <w:szCs w:val="20"/>
              </w:rPr>
              <w:t>, recuperado el 3 de junio del 2017.</w:t>
            </w:r>
          </w:p>
        </w:tc>
        <w:tc>
          <w:tcPr>
            <w:tcW w:w="2835" w:type="dxa"/>
            <w:tcBorders>
              <w:top w:val="nil"/>
              <w:left w:val="nil"/>
              <w:bottom w:val="single" w:sz="8" w:space="0" w:color="000000"/>
              <w:right w:val="single" w:sz="8" w:space="0" w:color="000000"/>
            </w:tcBorders>
            <w:shd w:val="clear" w:color="auto" w:fill="auto"/>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
                <w:bCs/>
                <w:color w:val="000000"/>
                <w:sz w:val="20"/>
                <w:szCs w:val="20"/>
                <w:lang w:val="es-AR"/>
              </w:rPr>
            </w:pPr>
            <w:r w:rsidRPr="00097D2E">
              <w:rPr>
                <w:rFonts w:ascii="Times New Roman" w:eastAsia="Calibri" w:hAnsi="Times New Roman" w:cs="Times New Roman"/>
                <w:color w:val="000000"/>
                <w:sz w:val="20"/>
                <w:szCs w:val="20"/>
                <w:lang w:val="es-AR"/>
              </w:rPr>
              <w:t>Un valor menor a cien indica un número de hogares con mujeres declaradas como jefas menor que el número de hogares con jefes hombres. En tanto que un valor mayor de cien indica que el número de hogares con mujeres jefas es superior al de hogares con jefes hombres. Si el indicador toma el valor de cien existe igual número de hogares con jefes hombres y jefas mujeres.</w:t>
            </w:r>
          </w:p>
        </w:tc>
        <w:tc>
          <w:tcPr>
            <w:tcW w:w="4008" w:type="dxa"/>
            <w:tcBorders>
              <w:top w:val="nil"/>
              <w:left w:val="nil"/>
              <w:bottom w:val="single" w:sz="8" w:space="0" w:color="000000"/>
              <w:right w:val="single" w:sz="8" w:space="0" w:color="000000"/>
            </w:tcBorders>
            <w:shd w:val="clear" w:color="auto" w:fill="auto"/>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Cs/>
                <w:color w:val="000000"/>
                <w:sz w:val="20"/>
                <w:szCs w:val="20"/>
                <w:lang w:val="es-AR"/>
              </w:rPr>
            </w:pPr>
            <w:r w:rsidRPr="00097D2E">
              <w:rPr>
                <w:rFonts w:ascii="Times New Roman" w:eastAsia="Calibri" w:hAnsi="Times New Roman" w:cs="Times New Roman"/>
                <w:color w:val="000000"/>
                <w:sz w:val="20"/>
                <w:szCs w:val="20"/>
                <w:lang w:val="es-AR"/>
              </w:rPr>
              <w:t>Los resultados muestran que la mayoría de los hogares declaran tener como jefe a un hombre. Así, por cada cien hogares dirigidos por hombres menores de 45 años, hay cerca de 22 hogares jefaturados por mujeres de la misma edad. La razón se incrementa conforme aumenta la edad de las jefas o jefes, teniendo que por cada cien hogares dirigidos por hombres de 65 años o más, cerca de 60 son dirigidos por mujeres adultas mayores. Las razones apenas varían en función de la situación de pobreza de los jefes y las jefas, siendo ligeramente mayores para el caso de las jefas no pobres</w:t>
            </w:r>
          </w:p>
        </w:tc>
      </w:tr>
    </w:tbl>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Identificar las causas del problema social y describirlos.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color w:val="333333"/>
          <w:sz w:val="20"/>
          <w:szCs w:val="20"/>
          <w:shd w:val="clear" w:color="auto" w:fill="FFFFFF"/>
        </w:rPr>
        <w:t>*Modelo de desarrollo que desatendió al sector rural</w:t>
      </w:r>
    </w:p>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shd w:val="clear" w:color="auto" w:fill="FFFFFF"/>
        </w:rPr>
        <w:t>*Problemas de ingresos en las familias (desempleo, problemas de cosechas, etcétera)</w:t>
      </w:r>
    </w:p>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shd w:val="clear" w:color="auto" w:fill="FFFFFF"/>
        </w:rPr>
        <w:t xml:space="preserve">*Mala dieta </w:t>
      </w:r>
    </w:p>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shd w:val="clear" w:color="auto" w:fill="FFFFFF"/>
        </w:rPr>
        <w:t>*Problemas de salud mental (bulimia y anorexia)</w:t>
      </w:r>
    </w:p>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shd w:val="clear" w:color="auto" w:fill="FFFFFF"/>
        </w:rPr>
        <w:t>*Problemas sociales (alcoholismo, hacinamiento, familias numerosas, etcetera.)</w:t>
      </w:r>
    </w:p>
    <w:p w:rsidR="00097D2E" w:rsidRPr="00097D2E" w:rsidRDefault="00097D2E" w:rsidP="00097D2E">
      <w:pPr>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color w:val="000000"/>
          <w:sz w:val="20"/>
          <w:szCs w:val="20"/>
          <w:shd w:val="clear" w:color="auto" w:fill="FFFFFF"/>
        </w:rPr>
        <w:t>*Políticas económicas deliberadamente impulsadas por los países capitalistas avanzados y sus instituciones financieras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Identificar los efectos producidos por el problema social y describirlos.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shd w:val="clear" w:color="auto" w:fill="FFFFFF"/>
        <w:spacing w:after="0" w:line="240" w:lineRule="auto"/>
        <w:jc w:val="both"/>
        <w:outlineLvl w:val="3"/>
        <w:rPr>
          <w:rFonts w:ascii="Times New Roman" w:eastAsia="Times New Roman" w:hAnsi="Times New Roman" w:cs="Times New Roman"/>
          <w:bCs/>
          <w:sz w:val="20"/>
          <w:szCs w:val="20"/>
          <w:shd w:val="clear" w:color="auto" w:fill="FFFFFF"/>
          <w:lang w:eastAsia="es-MX"/>
        </w:rPr>
      </w:pPr>
      <w:r w:rsidRPr="00097D2E">
        <w:rPr>
          <w:rFonts w:ascii="Times New Roman" w:eastAsia="Times New Roman" w:hAnsi="Times New Roman" w:cs="Times New Roman"/>
          <w:bCs/>
          <w:sz w:val="20"/>
          <w:szCs w:val="20"/>
          <w:shd w:val="clear" w:color="auto" w:fill="FFFFFF"/>
          <w:lang w:eastAsia="es-MX"/>
        </w:rPr>
        <w:t>*Aumento de las enfermedades por descenso del sistema inmunológico</w:t>
      </w:r>
    </w:p>
    <w:p w:rsidR="00097D2E" w:rsidRPr="00097D2E" w:rsidRDefault="00097D2E" w:rsidP="00097D2E">
      <w:pPr>
        <w:shd w:val="clear" w:color="auto" w:fill="FFFFFF"/>
        <w:spacing w:after="0" w:line="240" w:lineRule="auto"/>
        <w:jc w:val="both"/>
        <w:outlineLvl w:val="3"/>
        <w:rPr>
          <w:rFonts w:ascii="Times New Roman" w:eastAsia="Times New Roman" w:hAnsi="Times New Roman" w:cs="Times New Roman"/>
          <w:bCs/>
          <w:sz w:val="20"/>
          <w:szCs w:val="20"/>
          <w:shd w:val="clear" w:color="auto" w:fill="FFFFFF"/>
          <w:lang w:eastAsia="es-MX"/>
        </w:rPr>
      </w:pPr>
      <w:r w:rsidRPr="00097D2E">
        <w:rPr>
          <w:rFonts w:ascii="Times New Roman" w:eastAsia="Times New Roman" w:hAnsi="Times New Roman" w:cs="Times New Roman"/>
          <w:bCs/>
          <w:sz w:val="20"/>
          <w:szCs w:val="20"/>
          <w:shd w:val="clear" w:color="auto" w:fill="FFFFFF"/>
          <w:lang w:eastAsia="es-MX"/>
        </w:rPr>
        <w:t>*Propensión a enfermedades como obesidad, diabetes, hipertensión, dislipidemias y otros efectos metabólicos a largo plazo.</w:t>
      </w:r>
    </w:p>
    <w:p w:rsidR="00097D2E" w:rsidRPr="00097D2E" w:rsidRDefault="00097D2E" w:rsidP="00097D2E">
      <w:pPr>
        <w:shd w:val="clear" w:color="auto" w:fill="FFFFFF"/>
        <w:spacing w:after="0" w:line="240" w:lineRule="auto"/>
        <w:jc w:val="both"/>
        <w:outlineLvl w:val="3"/>
        <w:rPr>
          <w:rFonts w:ascii="Times New Roman" w:eastAsia="Times New Roman" w:hAnsi="Times New Roman" w:cs="Times New Roman"/>
          <w:bCs/>
          <w:sz w:val="20"/>
          <w:szCs w:val="20"/>
          <w:shd w:val="clear" w:color="auto" w:fill="FFFFFF"/>
          <w:lang w:eastAsia="es-MX"/>
        </w:rPr>
      </w:pPr>
      <w:r w:rsidRPr="00097D2E">
        <w:rPr>
          <w:rFonts w:ascii="Times New Roman" w:eastAsia="Times New Roman" w:hAnsi="Times New Roman" w:cs="Times New Roman"/>
          <w:bCs/>
          <w:sz w:val="20"/>
          <w:szCs w:val="20"/>
          <w:shd w:val="clear" w:color="auto" w:fill="FFFFFF"/>
          <w:lang w:eastAsia="es-MX"/>
        </w:rPr>
        <w:t>*Retardo en el crecimiento y desarrollo psicomotor</w:t>
      </w:r>
    </w:p>
    <w:p w:rsidR="00097D2E" w:rsidRPr="00097D2E" w:rsidRDefault="00097D2E" w:rsidP="00097D2E">
      <w:pPr>
        <w:shd w:val="clear" w:color="auto" w:fill="FFFFFF"/>
        <w:spacing w:after="0" w:line="240" w:lineRule="auto"/>
        <w:jc w:val="both"/>
        <w:outlineLvl w:val="3"/>
        <w:rPr>
          <w:rFonts w:ascii="Times New Roman" w:eastAsia="Times New Roman" w:hAnsi="Times New Roman" w:cs="Times New Roman"/>
          <w:bCs/>
          <w:sz w:val="20"/>
          <w:szCs w:val="20"/>
          <w:shd w:val="clear" w:color="auto" w:fill="FFFFFF"/>
          <w:lang w:eastAsia="es-MX"/>
        </w:rPr>
      </w:pPr>
      <w:r w:rsidRPr="00097D2E">
        <w:rPr>
          <w:rFonts w:ascii="Times New Roman" w:eastAsia="Times New Roman" w:hAnsi="Times New Roman" w:cs="Times New Roman"/>
          <w:bCs/>
          <w:sz w:val="20"/>
          <w:szCs w:val="20"/>
          <w:shd w:val="clear" w:color="auto" w:fill="FFFFFF"/>
          <w:lang w:eastAsia="es-MX"/>
        </w:rPr>
        <w:t>*Disminución en la capacidad de trabajo físico y desempeño escolar en la edad escolar</w:t>
      </w:r>
    </w:p>
    <w:p w:rsidR="00097D2E" w:rsidRPr="00097D2E" w:rsidRDefault="00097D2E" w:rsidP="00097D2E">
      <w:pPr>
        <w:shd w:val="clear" w:color="auto" w:fill="FFFFFF"/>
        <w:spacing w:after="0" w:line="240" w:lineRule="auto"/>
        <w:outlineLvl w:val="1"/>
        <w:rPr>
          <w:rFonts w:ascii="Times New Roman" w:eastAsia="Times New Roman" w:hAnsi="Times New Roman" w:cs="Times New Roman"/>
          <w:bCs/>
          <w:sz w:val="20"/>
          <w:szCs w:val="20"/>
          <w:lang w:eastAsia="es-MX"/>
        </w:rPr>
      </w:pPr>
      <w:r w:rsidRPr="00097D2E">
        <w:rPr>
          <w:rFonts w:ascii="Times New Roman" w:eastAsia="Times New Roman" w:hAnsi="Times New Roman" w:cs="Times New Roman"/>
          <w:bCs/>
          <w:sz w:val="20"/>
          <w:szCs w:val="20"/>
          <w:lang w:eastAsia="es-MX"/>
        </w:rPr>
        <w:t>*Problemas de sueño y carácter</w:t>
      </w:r>
    </w:p>
    <w:p w:rsidR="00097D2E" w:rsidRPr="00097D2E" w:rsidRDefault="00097D2E" w:rsidP="00097D2E">
      <w:pPr>
        <w:shd w:val="clear" w:color="auto" w:fill="FFFFFF"/>
        <w:spacing w:after="0" w:line="240" w:lineRule="auto"/>
        <w:outlineLvl w:val="1"/>
        <w:rPr>
          <w:rFonts w:ascii="Times New Roman" w:eastAsia="Times New Roman" w:hAnsi="Times New Roman" w:cs="Times New Roman"/>
          <w:bCs/>
          <w:sz w:val="20"/>
          <w:szCs w:val="20"/>
          <w:lang w:eastAsia="es-MX"/>
        </w:rPr>
      </w:pPr>
      <w:r w:rsidRPr="00097D2E">
        <w:rPr>
          <w:rFonts w:ascii="Times New Roman" w:eastAsia="Times New Roman" w:hAnsi="Times New Roman" w:cs="Times New Roman"/>
          <w:bCs/>
          <w:sz w:val="20"/>
          <w:szCs w:val="20"/>
          <w:lang w:eastAsia="es-MX"/>
        </w:rPr>
        <w:t>*Problemas de concepción y embarazo</w:t>
      </w:r>
    </w:p>
    <w:p w:rsidR="00097D2E" w:rsidRPr="00097D2E" w:rsidRDefault="00097D2E" w:rsidP="00097D2E">
      <w:pPr>
        <w:shd w:val="clear" w:color="auto" w:fill="FFFFFF"/>
        <w:spacing w:after="0" w:line="240" w:lineRule="auto"/>
        <w:outlineLvl w:val="1"/>
        <w:rPr>
          <w:rFonts w:ascii="Times New Roman" w:eastAsia="Times New Roman" w:hAnsi="Times New Roman" w:cs="Times New Roman"/>
          <w:bCs/>
          <w:sz w:val="20"/>
          <w:szCs w:val="20"/>
          <w:lang w:eastAsia="es-MX"/>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rPr>
        <w:t>- Con base en el análisis anterior, realizar la siguiente valoración (satisfactorio, parcial, no satisfactorio, no se incluyó) de las Reglas de Operación 2016</w:t>
      </w:r>
    </w:p>
    <w:p w:rsidR="00097D2E" w:rsidRPr="00097D2E" w:rsidRDefault="00097D2E" w:rsidP="00097D2E">
      <w:pPr>
        <w:adjustRightInd w:val="0"/>
        <w:spacing w:after="0" w:line="240" w:lineRule="auto"/>
        <w:rPr>
          <w:rFonts w:ascii="Times New Roman" w:eastAsia="Calibri" w:hAnsi="Times New Roman" w:cs="Times New Roman"/>
          <w:sz w:val="20"/>
          <w:szCs w:val="20"/>
        </w:rPr>
      </w:pPr>
    </w:p>
    <w:tbl>
      <w:tblPr>
        <w:tblW w:w="9713" w:type="dxa"/>
        <w:tblInd w:w="58" w:type="dxa"/>
        <w:tblCellMar>
          <w:left w:w="70" w:type="dxa"/>
          <w:right w:w="70" w:type="dxa"/>
        </w:tblCellMar>
        <w:tblLook w:val="04A0"/>
      </w:tblPr>
      <w:tblGrid>
        <w:gridCol w:w="3760"/>
        <w:gridCol w:w="1679"/>
        <w:gridCol w:w="4274"/>
      </w:tblGrid>
      <w:tr w:rsidR="00097D2E" w:rsidRPr="00097D2E" w:rsidTr="00E1464A">
        <w:trPr>
          <w:trHeight w:val="272"/>
        </w:trPr>
        <w:tc>
          <w:tcPr>
            <w:tcW w:w="37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En las ROP 2016 se incluyeron  satisfactoriamente los siguientes aspectos</w:t>
            </w:r>
          </w:p>
        </w:tc>
        <w:tc>
          <w:tcPr>
            <w:tcW w:w="1679"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Valoración</w:t>
            </w:r>
          </w:p>
        </w:tc>
        <w:tc>
          <w:tcPr>
            <w:tcW w:w="4274"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Justificación</w:t>
            </w:r>
          </w:p>
        </w:tc>
      </w:tr>
      <w:tr w:rsidR="00097D2E" w:rsidRPr="00097D2E" w:rsidTr="00E1464A">
        <w:trPr>
          <w:trHeight w:val="490"/>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 del problema social atendido por el Programa Social</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Satisfactorio</w:t>
            </w:r>
          </w:p>
        </w:tc>
        <w:tc>
          <w:tcPr>
            <w:tcW w:w="427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96"/>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Datos Estadísticos del problema social atendido</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Satisfactorio</w:t>
            </w:r>
          </w:p>
        </w:tc>
        <w:tc>
          <w:tcPr>
            <w:tcW w:w="427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414"/>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Identificación de la población que padece la problemática</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xml:space="preserve"> Satisfactorio </w:t>
            </w:r>
          </w:p>
        </w:tc>
        <w:tc>
          <w:tcPr>
            <w:tcW w:w="427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229"/>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Ubicación geográfica del problema</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xml:space="preserve">Satisfactorio </w:t>
            </w:r>
          </w:p>
        </w:tc>
        <w:tc>
          <w:tcPr>
            <w:tcW w:w="427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253"/>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 de las causas del problema</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Satisfactorio</w:t>
            </w:r>
          </w:p>
        </w:tc>
        <w:tc>
          <w:tcPr>
            <w:tcW w:w="427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r>
      <w:tr w:rsidR="00097D2E" w:rsidRPr="00097D2E" w:rsidTr="00E1464A">
        <w:trPr>
          <w:trHeight w:val="150"/>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 de los efectos del problema</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u w:val="single"/>
                <w:lang w:eastAsia="es-MX"/>
              </w:rPr>
            </w:pPr>
            <w:r w:rsidRPr="00097D2E">
              <w:rPr>
                <w:rFonts w:ascii="Times New Roman" w:eastAsia="Times New Roman" w:hAnsi="Times New Roman" w:cs="Times New Roman"/>
                <w:bCs/>
                <w:color w:val="000000"/>
                <w:sz w:val="20"/>
                <w:szCs w:val="20"/>
                <w:lang w:eastAsia="es-MX"/>
              </w:rPr>
              <w:t>Satisfactorio</w:t>
            </w:r>
          </w:p>
        </w:tc>
        <w:tc>
          <w:tcPr>
            <w:tcW w:w="42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ind w:firstLine="708"/>
              <w:jc w:val="both"/>
              <w:rPr>
                <w:rFonts w:ascii="Times New Roman" w:eastAsia="Times New Roman" w:hAnsi="Times New Roman" w:cs="Times New Roman"/>
                <w:bCs/>
                <w:color w:val="000000"/>
                <w:sz w:val="20"/>
                <w:szCs w:val="20"/>
                <w:lang w:eastAsia="es-MX"/>
              </w:rPr>
            </w:pPr>
          </w:p>
        </w:tc>
      </w:tr>
      <w:tr w:rsidR="00097D2E" w:rsidRPr="00097D2E" w:rsidTr="00E1464A">
        <w:trPr>
          <w:trHeight w:val="441"/>
        </w:trPr>
        <w:tc>
          <w:tcPr>
            <w:tcW w:w="376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Línea base</w:t>
            </w:r>
          </w:p>
        </w:tc>
        <w:tc>
          <w:tcPr>
            <w:tcW w:w="167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No satisfactorio</w:t>
            </w:r>
          </w:p>
        </w:tc>
        <w:tc>
          <w:tcPr>
            <w:tcW w:w="42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No se incluyó línea base, al ser programa de nueva creación la línea base se establecerá en 2018.</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III.3. Cobertura del Programa Social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Realizar el análisis mediante el siguiente Cuadro.</w:t>
      </w:r>
    </w:p>
    <w:p w:rsidR="00097D2E" w:rsidRPr="00097D2E" w:rsidRDefault="00097D2E" w:rsidP="00097D2E">
      <w:pPr>
        <w:adjustRightInd w:val="0"/>
        <w:spacing w:after="0" w:line="240" w:lineRule="auto"/>
        <w:rPr>
          <w:rFonts w:ascii="Times New Roman" w:eastAsia="Calibri" w:hAnsi="Times New Roman" w:cs="Times New Roman"/>
          <w:sz w:val="20"/>
          <w:szCs w:val="20"/>
        </w:rPr>
      </w:pPr>
    </w:p>
    <w:tbl>
      <w:tblPr>
        <w:tblW w:w="9657" w:type="dxa"/>
        <w:tblInd w:w="58" w:type="dxa"/>
        <w:tblCellMar>
          <w:left w:w="70" w:type="dxa"/>
          <w:right w:w="70" w:type="dxa"/>
        </w:tblCellMar>
        <w:tblLook w:val="04A0"/>
      </w:tblPr>
      <w:tblGrid>
        <w:gridCol w:w="1208"/>
        <w:gridCol w:w="4961"/>
        <w:gridCol w:w="3488"/>
      </w:tblGrid>
      <w:tr w:rsidR="00097D2E" w:rsidRPr="00097D2E" w:rsidTr="00E1464A">
        <w:trPr>
          <w:trHeight w:val="377"/>
        </w:trPr>
        <w:tc>
          <w:tcPr>
            <w:tcW w:w="120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Poblaciones</w:t>
            </w:r>
          </w:p>
        </w:tc>
        <w:tc>
          <w:tcPr>
            <w:tcW w:w="4961"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Descripción</w:t>
            </w:r>
          </w:p>
        </w:tc>
        <w:tc>
          <w:tcPr>
            <w:tcW w:w="3488"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Datos Estadísticos</w:t>
            </w:r>
          </w:p>
        </w:tc>
      </w:tr>
      <w:tr w:rsidR="00097D2E" w:rsidRPr="00097D2E" w:rsidTr="00E1464A">
        <w:trPr>
          <w:trHeight w:val="904"/>
        </w:trPr>
        <w:tc>
          <w:tcPr>
            <w:tcW w:w="120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Potencial</w:t>
            </w:r>
          </w:p>
        </w:tc>
        <w:tc>
          <w:tcPr>
            <w:tcW w:w="4961"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La población potencial son 301,118 mujeres jefas de familia de 17 a 35 años de edad que habitan en la demarcación de la Delegación Iztapalapa con hijos, según datos del INEGI en su Censo de Población y vivienda 2010.</w:t>
            </w:r>
          </w:p>
        </w:tc>
        <w:tc>
          <w:tcPr>
            <w:tcW w:w="3488"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Reglas de operación 2016 / Censo de Población y vivienda 2010</w:t>
            </w:r>
          </w:p>
        </w:tc>
      </w:tr>
      <w:tr w:rsidR="00097D2E" w:rsidRPr="00097D2E" w:rsidTr="00E1464A">
        <w:trPr>
          <w:trHeight w:val="696"/>
        </w:trPr>
        <w:tc>
          <w:tcPr>
            <w:tcW w:w="120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Objetivo</w:t>
            </w:r>
          </w:p>
        </w:tc>
        <w:tc>
          <w:tcPr>
            <w:tcW w:w="4961"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De lo anterior se deriva la población objetiva, siendo 131,599 mujeres jefas de familia que residen en la Delegación Iztapalapa y que son el sustento de sus familias.</w:t>
            </w:r>
          </w:p>
        </w:tc>
        <w:tc>
          <w:tcPr>
            <w:tcW w:w="3488"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Reglas de operación 2016</w:t>
            </w:r>
          </w:p>
        </w:tc>
      </w:tr>
      <w:tr w:rsidR="00097D2E" w:rsidRPr="00097D2E" w:rsidTr="00E1464A">
        <w:trPr>
          <w:trHeight w:val="409"/>
        </w:trPr>
        <w:tc>
          <w:tcPr>
            <w:tcW w:w="120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Atendida</w:t>
            </w:r>
          </w:p>
        </w:tc>
        <w:tc>
          <w:tcPr>
            <w:tcW w:w="496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atendieron 1,051 personas durante el ejercicio fiscal 2016.</w:t>
            </w:r>
          </w:p>
        </w:tc>
        <w:tc>
          <w:tcPr>
            <w:tcW w:w="3488"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Informes trimestrales de la Coordinación de Participación e integración Social</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Con base en el análisis anterior, realizar la siguiente valoración (satisfactorio, parcial, no satisfactorio, no se incluyó):</w:t>
      </w:r>
    </w:p>
    <w:p w:rsidR="00097D2E" w:rsidRPr="00097D2E" w:rsidRDefault="00097D2E" w:rsidP="00097D2E">
      <w:pPr>
        <w:adjustRightInd w:val="0"/>
        <w:spacing w:after="0" w:line="240" w:lineRule="auto"/>
        <w:rPr>
          <w:rFonts w:ascii="Times New Roman" w:eastAsia="Calibri" w:hAnsi="Times New Roman" w:cs="Times New Roman"/>
          <w:sz w:val="20"/>
          <w:szCs w:val="20"/>
        </w:rPr>
      </w:pPr>
    </w:p>
    <w:tbl>
      <w:tblPr>
        <w:tblW w:w="9918" w:type="dxa"/>
        <w:tblInd w:w="58" w:type="dxa"/>
        <w:tblLayout w:type="fixed"/>
        <w:tblCellMar>
          <w:left w:w="70" w:type="dxa"/>
          <w:right w:w="70" w:type="dxa"/>
        </w:tblCellMar>
        <w:tblLook w:val="04A0"/>
      </w:tblPr>
      <w:tblGrid>
        <w:gridCol w:w="1677"/>
        <w:gridCol w:w="1579"/>
        <w:gridCol w:w="2797"/>
        <w:gridCol w:w="1251"/>
        <w:gridCol w:w="2614"/>
      </w:tblGrid>
      <w:tr w:rsidR="00097D2E" w:rsidRPr="00097D2E" w:rsidTr="00E1464A">
        <w:trPr>
          <w:trHeight w:val="1708"/>
        </w:trPr>
        <w:tc>
          <w:tcPr>
            <w:tcW w:w="3256"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En las Reglas de Operación 2016, se incluyeron satisfactoriamente los siguientes aspectos:</w:t>
            </w:r>
          </w:p>
        </w:tc>
        <w:tc>
          <w:tcPr>
            <w:tcW w:w="2797" w:type="dxa"/>
            <w:tcBorders>
              <w:top w:val="single" w:sz="8" w:space="0" w:color="000000"/>
              <w:left w:val="nil"/>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Extracto de las ROP 2016</w:t>
            </w:r>
          </w:p>
        </w:tc>
        <w:tc>
          <w:tcPr>
            <w:tcW w:w="1251" w:type="dxa"/>
            <w:tcBorders>
              <w:top w:val="single" w:sz="8" w:space="0" w:color="000000"/>
              <w:left w:val="nil"/>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Valoración</w:t>
            </w:r>
          </w:p>
        </w:tc>
        <w:tc>
          <w:tcPr>
            <w:tcW w:w="2614" w:type="dxa"/>
            <w:tcBorders>
              <w:top w:val="single" w:sz="8" w:space="0" w:color="000000"/>
              <w:left w:val="nil"/>
              <w:bottom w:val="single" w:sz="4" w:space="0" w:color="auto"/>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Justificación</w:t>
            </w:r>
          </w:p>
        </w:tc>
      </w:tr>
      <w:tr w:rsidR="00097D2E" w:rsidRPr="00097D2E" w:rsidTr="00E1464A">
        <w:trPr>
          <w:trHeight w:val="1513"/>
        </w:trPr>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Población Potencial</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Son 301,118 mujeres jefas de familia de 17 a 35 años de edad que habitan en la demarcación de la Delegación Iztapalapa con hijos</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 xml:space="preserve">Satisfactorio </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 población potencial se encuentra bien identificada.</w:t>
            </w:r>
          </w:p>
        </w:tc>
      </w:tr>
      <w:tr w:rsidR="00097D2E" w:rsidRPr="00097D2E" w:rsidTr="00E1464A">
        <w:trPr>
          <w:trHeight w:val="815"/>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Datos estadísticos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Reglas de operación 2016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 xml:space="preserve">Satisfactorio </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Censo de Población y vivienda 2010</w:t>
            </w:r>
          </w:p>
        </w:tc>
      </w:tr>
      <w:tr w:rsidR="00097D2E" w:rsidRPr="00097D2E" w:rsidTr="00E1464A">
        <w:trPr>
          <w:trHeight w:val="1772"/>
        </w:trPr>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Población Objetivo</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131,599 mujeres jefas de familia que residen en la Delegación Iztapalapa y que son el sustento de sus familias</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 xml:space="preserve">Satisfactorio </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 población objetivo se encuentra bien identificada.</w:t>
            </w:r>
          </w:p>
        </w:tc>
      </w:tr>
      <w:tr w:rsidR="00097D2E" w:rsidRPr="00097D2E" w:rsidTr="00E1464A">
        <w:trPr>
          <w:trHeight w:val="77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Datos estadísticos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Reglas de operación 2016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Censo de Población y vivienda 2010</w:t>
            </w:r>
          </w:p>
        </w:tc>
      </w:tr>
      <w:tr w:rsidR="00097D2E" w:rsidRPr="00097D2E" w:rsidTr="00E1464A">
        <w:trPr>
          <w:trHeight w:val="145"/>
        </w:trPr>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Población Atendida</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Descripción</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atendieron 1051 personas durante el ejercicio fiscal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Debido a las bajas y altas en el programa.</w:t>
            </w:r>
          </w:p>
        </w:tc>
      </w:tr>
      <w:tr w:rsidR="00097D2E" w:rsidRPr="00097D2E" w:rsidTr="00E1464A">
        <w:trPr>
          <w:trHeight w:val="145"/>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Datos estadísticos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No se incluyeron</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Padrón de personas  beneficiarias.</w:t>
            </w:r>
          </w:p>
        </w:tc>
      </w:tr>
    </w:tbl>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II.4. Análisis del Marco Lógico del Programa Social</w:t>
      </w:r>
    </w:p>
    <w:p w:rsidR="00097D2E" w:rsidRPr="00097D2E" w:rsidRDefault="00097D2E" w:rsidP="00097D2E">
      <w:pPr>
        <w:tabs>
          <w:tab w:val="left" w:pos="1311"/>
        </w:tabs>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ab/>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III.4.1. Árbol del Problema</w:t>
      </w: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noProof/>
          <w:sz w:val="20"/>
          <w:szCs w:val="20"/>
          <w:lang w:eastAsia="es-MX"/>
        </w:rPr>
        <w:pict>
          <v:group id="Grupo 31" o:spid="_x0000_s1201" style="position:absolute;margin-left:6.4pt;margin-top:.35pt;width:428.95pt;height:254.85pt;z-index:251660288;mso-position-horizontal-relative:margin;mso-width-relative:margin;mso-height-relative:margin" coordorigin="-148" coordsize="58306,2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">
            <v:group id="28 Grupo" o:spid="_x0000_s1202" style="position:absolute;left:6833;top:13722;width:49334;height:2495" coordorigin="6833,13722" coordsize="61437,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roundrect id="3 Rectángulo redondeado" o:spid="_x0000_s1203"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wHcUA&#10;AADcAAAADwAAAGRycy9kb3ducmV2LnhtbESP0WrCQBRE3wv+w3IF35qNFWKIriLSgrSFaPQDLtlr&#10;EszeDdltkv59t1Do4zAzZ5jtfjKtGKh3jWUFyygGQVxa3XCl4HZ9e05BOI+ssbVMCr7JwX43e9pi&#10;pu3IFxoKX4kAYZehgtr7LpPSlTUZdJHtiIN3t71BH2RfSd3jGOCmlS9xnEiDDYeFGjs61lQ+ii+j&#10;4LR6fHyOQ/4uHTavXbo+58X1rNRiPh02IDxN/j/81z5pBes4gd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3AdxQAAANwAAAAPAAAAAAAAAAAAAAAAAJgCAABkcnMv&#10;ZG93bnJldi54bWxQSwUGAAAAAAQABAD1AAAAigMAAAAA&#10;" filled="f" strokecolor="#385d8a" strokeweight="2pt"/>
              <v:shapetype id="_x0000_t202" coordsize="21600,21600" o:spt="202" path="m,l,21600r21600,l21600,xe">
                <v:stroke joinstyle="miter"/>
                <v:path gradientshapeok="t" o:connecttype="rect"/>
              </v:shapetype>
              <v:shape id="4 CuadroTexto" o:spid="_x0000_s1204" type="#_x0000_t202" style="position:absolute;left:6833;top:13722;width:61438;height:3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JFbMQA&#10;AADcAAAADwAAAGRycy9kb3ducmV2LnhtbESPT2vCQBTE74LfYXlCb7prsf5JXUUqhZ6Upip4e2Sf&#10;SWj2bchuTfrtXUHwOMzMb5jlurOVuFLjS8caxiMFgjhzpuRcw+HnczgH4QOywcoxafgnD+tVv7fE&#10;xLiWv+mahlxECPsENRQh1ImUPivIoh+5mjh6F9dYDFE2uTQNthFuK/mq1FRaLDkuFFjTR0HZb/pn&#10;NRx3l/Npovb51r7VreuUZLuQWr8Mus07iEBdeIYf7S+jYaZ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RWz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Alto número de mujeres jefas de familia con carencia alimentaria.</w:t>
                      </w:r>
                    </w:p>
                  </w:txbxContent>
                </v:textbox>
              </v:shape>
            </v:group>
            <v:group id="40 Grupo" o:spid="_x0000_s1205" style="position:absolute;left:39459;width:14698;height:3874" coordorigin="39459" coordsize="21425,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roundrect id="6 Rectángulo redondeado" o:spid="_x0000_s1206" style="position:absolute;left:39459;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kb8MA&#10;AADcAAAADwAAAGRycy9kb3ducmV2LnhtbESP0YrCMBRE3wX/IVxh3zTVhVWrUUQUZF1Qqx9waa5t&#10;sbkpTWy7f78RFnwcZuYMs1x3phQN1a6wrGA8ikAQp1YXnCm4XffDGQjnkTWWlknBLzlYr/q9Jcba&#10;tnyhJvGZCBB2MSrIva9iKV2ak0E3shVx8O62NuiDrDOpa2wD3JRyEkVf0mDBYSHHirY5pY/kaRQc&#10;Ph/Hn7Y5fUuHxa6aTc+n5HpW6mPQbRYgPHX+Hf5vH7SCaTSH1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zkb8MAAADcAAAADwAAAAAAAAAAAAAAAACYAgAAZHJzL2Rv&#10;d25yZXYueG1sUEsFBgAAAAAEAAQA9QAAAIgDAAAAAA==&#10;" filled="f" strokecolor="#385d8a" strokeweight="2pt"/>
              <v:shape id="16 CuadroTexto" o:spid="_x0000_s1207" type="#_x0000_t202" style="position:absolute;left:40173;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LxcIA&#10;AADcAAAADwAAAGRycy9kb3ducmV2LnhtbERPz2vCMBS+D/wfwhO8rYnDzVmNRSaCpw27TfD2aJ5t&#10;sXkpTWy7/345DHb8+H5vstE2oqfO1441zBMFgrhwpuZSw9fn4fEVhA/IBhvHpOGHPGTbycMGU+MG&#10;PlGfh1LEEPYpaqhCaFMpfVGRRZ+4ljhyV9dZDBF2pTQdDjHcNvJJqRdpsebYUGFLbxUVt/xuNXy/&#10;Xy/nhfoo9/a5HdyoJNuV1Ho2HXdrEIHG8C/+cx+Nhu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kvFwgAAANwAAAAPAAAAAAAAAAAAAAAAAJgCAABkcnMvZG93&#10;bnJldi54bWxQSwUGAAAAAAQABAD1AAAAhw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Bajo rendimiento en el trabajo y escuela</w:t>
                      </w:r>
                    </w:p>
                  </w:txbxContent>
                </v:textbox>
              </v:shape>
            </v:group>
            <v:roundrect id="8 Rectángulo redondeado" o:spid="_x0000_s1208" style="position:absolute;left:27363;top:7193;width:11972;height:38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tMMA&#10;AADcAAAADwAAAGRycy9kb3ducmV2LnhtbESP0YrCMBRE34X9h3AXfNO0Lqh0jSLLCqKCWvcDLs21&#10;LTY3pcm29e+NIPg4zMwZZrHqTSVaalxpWUE8jkAQZ1aXnCv4u2xGcxDOI2usLJOCOzlYLT8GC0y0&#10;7fhMbepzESDsElRQeF8nUrqsIINubGvi4F1tY9AH2eRSN9gFuKnkJIqm0mDJYaHAmn4Kym7pv1Gw&#10;/brtD1173EmH5W89n52O6eWk1PCzX3+D8NT7d/jV3moFszi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N+tMMAAADcAAAADwAAAAAAAAAAAAAAAACYAgAAZHJzL2Rv&#10;d25yZXYueG1sUEsFBgAAAAAEAAQA9QAAAIgDAAAAAA==&#10;" filled="f" strokecolor="#385d8a" strokeweight="2pt"/>
            <v:shape id="17 CuadroTexto" o:spid="_x0000_s1209" type="#_x0000_t202" style="position:absolute;left:27362;top:7049;width:13301;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wKcQA&#10;AADcAAAADwAAAGRycy9kb3ducmV2LnhtbESPT2vCQBTE7wW/w/IEb7qr2KoxG5GWQk8t/gVvj+wz&#10;CWbfhuzWpN++WxB6HGbmN0y66W0t7tT6yrGG6USBIM6dqbjQcDy8j5cgfEA2WDsmDT/kYZMNnlJM&#10;jOt4R/d9KESEsE9QQxlCk0jp85Is+olriKN3da3FEGVbSNNiF+G2ljOlXqTFiuNCiQ29lpTf9t9W&#10;w+nzejnP1VfxZp+bzvVKsl1JrUfDfrsGEagP/+FH+8NoWEx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cCn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Propensión a enfermedades</w:t>
                    </w:r>
                  </w:p>
                </w:txbxContent>
              </v:textbox>
            </v:shape>
            <v:group id="35 Grupo" o:spid="_x0000_s1210" style="position:absolute;left:10801;top:19030;width:8939;height:3046" coordorigin="10801,19030" coordsize="1214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roundrect id="11 Rectángulo redondeado" o:spid="_x0000_s1211" style="position:absolute;left:10801;top:19030;width:12144;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dLMUA&#10;AADcAAAADwAAAGRycy9kb3ducmV2LnhtbESP0WrCQBRE3wv+w3KFvjWb1FJDdA1SFKQtaKMfcMle&#10;k2D2bsiuSfr33UKhj8PMnGHW+WRaMVDvGssKkigGQVxa3XCl4HLeP6UgnEfW2FomBd/kIN/MHtaY&#10;aTvyFw2Fr0SAsMtQQe19l0npypoMush2xMG72t6gD7KvpO5xDHDTyuc4fpUGGw4LNXb0VlN5K+5G&#10;wWFx+/gch+O7dNjsunR5Ohbnk1KP82m7AuFp8v/hv/ZBK1gm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N0sxQAAANwAAAAPAAAAAAAAAAAAAAAAAJgCAABkcnMv&#10;ZG93bnJldi54bWxQSwUGAAAAAAQABAD1AAAAigMAAAAA&#10;" filled="f" strokecolor="#385d8a" strokeweight="2pt"/>
              <v:shape id="20 CuadroTexto" o:spid="_x0000_s1212" type="#_x0000_t202" style="position:absolute;left:11515;top:19030;width:11433;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Mala dieta</w:t>
                      </w:r>
                    </w:p>
                  </w:txbxContent>
                </v:textbox>
              </v:shape>
            </v:group>
            <v:group id="119 Grupo" o:spid="_x0000_s1213" style="position:absolute;left:4814;top:7496;width:20970;height:3874" coordorigin="4990,7495" coordsize="1716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PzlsYAAADcAAAADwAAAGRycy9kb3ducmV2LnhtbESPT2vCQBTE74V+h+UV&#10;ejObtGglZhWRtvQQBLUg3h7ZZxLMvg3Zbf58e7dQ6HGYmd8w2WY0jeipc7VlBUkUgyAurK65VPB9&#10;+pgtQTiPrLGxTAomcrBZPz5kmGo78IH6oy9FgLBLUUHlfZtK6YqKDLrItsTBu9rOoA+yK6XucAhw&#10;08iXOF5IgzWHhQpb2lVU3I4/RsHngMP2NXnv89t1N11O8/05T0ip56dxuwLhafT/4b/2l1bwl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8/OWxgAAANwA&#10;AAAPAAAAAAAAAAAAAAAAAKoCAABkcnMvZG93bnJldi54bWxQSwUGAAAAAAQABAD6AAAAnQMAAAAA&#10;">
              <v:roundrect id="12 Rectángulo redondeado" o:spid="_x0000_s1214"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W8UA&#10;AADcAAAADwAAAGRycy9kb3ducmV2LnhtbESP0WrCQBRE3wv+w3KFvtWNFZoQXaWIBWkLxugHXLK3&#10;STB7d8muSfr33UKhj8PMnGE2u8l0YqDet5YVLBcJCOLK6pZrBdfL21MGwgdkjZ1lUvBNHnbb2cMG&#10;c21HPtNQhlpECPscFTQhuFxKXzVk0C+sI47el+0Nhij7Wuoexwg3nXxOkhdpsOW40KCjfUPVrbwb&#10;BcfV7eNzHE7v0mN7cFlanMpLodTjfHpdgwg0hf/wX/uoFaTL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kNbxQAAANwAAAAPAAAAAAAAAAAAAAAAAJgCAABkcnMv&#10;ZG93bnJldi54bWxQSwUGAAAAAAQABAD1AAAAigMAAAAA&#10;" filled="f" strokecolor="#385d8a" strokeweight="2pt"/>
              <v:shape id="21 CuadroTexto" o:spid="_x0000_s1215" type="#_x0000_t202" style="position:absolute;left:4990;top:7495;width:17169;height:6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Hw8IA&#10;AADcAAAADwAAAGRycy9kb3ducmV2LnhtbERPz2vCMBS+D/wfwhO8rYnDzVmNRSaCpw27TfD2aJ5t&#10;sXkpTWy7/345DHb8+H5vstE2oqfO1441zBMFgrhwpuZSw9fn4fEVhA/IBhvHpOGHPGTbycMGU+MG&#10;PlGfh1LEEPYpaqhCaFMpfVGRRZ+4ljhyV9dZDBF2pTQdDjHcNvJJqRdpsebYUGFLbxUVt/xuNXy/&#10;Xy/nhfoo9/a5HdyoJNuV1Ho2HXdrEIHG8C/+cx+Nhu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EfDwgAAANwAAAAPAAAAAAAAAAAAAAAAAJgCAABkcnMvZG93&#10;bnJldi54bWxQSwUGAAAAAAQABAD1AAAAhw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Aumento de enfermedades por descenso del sistema inmune</w:t>
                      </w:r>
                    </w:p>
                  </w:txbxContent>
                </v:textbox>
              </v:shape>
            </v:group>
            <v:group id="25 Grupo" o:spid="_x0000_s1216" style="position:absolute;left:11154;top:24919;width:17649;height:4227" coordorigin="11154,24919"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roundrect id="14 Rectángulo redondeado" o:spid="_x0000_s1217" style="position:absolute;left:11154;top:24920;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RksEA&#10;AADcAAAADwAAAGRycy9kb3ducmV2LnhtbERPzYrCMBC+C75DGMGbpiqsUo1FxAVxF9TqAwzN2JY2&#10;k9Jk2/r2m8PCHj++/10ymFp01LrSsoLFPAJBnFldcq7g+ficbUA4j6yxtkwK3uQg2Y9HO4y17flO&#10;XepzEULYxaig8L6JpXRZQQbd3DbEgXvZ1qAPsM2lbrEP4aaWyyj6kAZLDg0FNnQsKKvSH6PgvKq+&#10;vvvuepEOy1OzWd+u6eOm1HQyHLYgPA3+X/znPmsF62WYH86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EZLBAAAA3AAAAA8AAAAAAAAAAAAAAAAAmAIAAGRycy9kb3du&#10;cmV2LnhtbFBLBQYAAAAABAAEAPUAAACGAwAAAAA=&#10;" filled="f" strokecolor="#385d8a" strokeweight="2pt"/>
              <v:shape id="23 CuadroTexto" o:spid="_x0000_s1218" type="#_x0000_t202" style="position:absolute;left:12583;top:24919;width:18578;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k48QA&#10;AADcAAAADwAAAGRycy9kb3ducmV2LnhtbESPT2vCQBTE7wW/w/IEb7qr2KoxG5GWQk8t/gVvj+wz&#10;CWbfhuzWpN++WxB6HGbmN0y66W0t7tT6yrGG6USBIM6dqbjQcDy8j5cgfEA2WDsmDT/kYZMNnlJM&#10;jOt4R/d9KESEsE9QQxlCk0jp85Is+olriKN3da3FEGVbSNNiF+G2ljOlXqTFiuNCiQ29lpTf9t9W&#10;w+nzejnP1VfxZp+bzvVKsl1JrUfDfrsGEagP/+FH+8NoWMy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iJOP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Problemas de ingresos en la familia</w:t>
                      </w:r>
                    </w:p>
                  </w:txbxContent>
                </v:textbox>
              </v:shape>
            </v:group>
            <v:group id="38 Grupo" o:spid="_x0000_s1219" style="position:absolute;left:41467;top:7097;width:16690;height:3875" coordorigin="41467,7097" coordsize="1761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Q/KMUAAADcAAAADwAAAGRycy9kb3ducmV2LnhtbESPT2vCQBTE7wW/w/IE&#10;b3WTSKtEVxFR6UEK/gHx9sg+k2D2bciuSfz23UKhx2FmfsMsVr2pREuNKy0riMcRCOLM6pJzBZfz&#10;7n0GwnlkjZVlUvAiB6vl4G2BqbYdH6k9+VwECLsUFRTe16mULivIoBvbmjh4d9sY9EE2udQNdgFu&#10;KplE0ac0WHJYKLCmTUHZ4/Q0CvYddutJvG0Pj/vmdTt/fF8PMSk1GvbrOQhPvf8P/7W/tIJp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PyjFAAAA3AAA&#10;AA8AAAAAAAAAAAAAAAAAqgIAAGRycy9kb3ducmV2LnhtbFBLBQYAAAAABAAEAPoAAACcAwAAAAA=&#10;">
              <v:shape id="18 CuadroTexto" o:spid="_x0000_s1220" type="#_x0000_t202" style="position:absolute;left:41467;top:7097;width:17611;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fD8QA&#10;AADcAAAADwAAAGRycy9kb3ducmV2LnhtbESPS2vDMBCE74H8B7GF3hKpaV51rYTSEuippXlBbou1&#10;fhBrZSw1dv99FQjkOMzMN0y67m0tLtT6yrGGp7ECQZw5U3GhYb/bjJYgfEA2WDsmDX/kYb0aDlJM&#10;jOv4hy7bUIgIYZ+ghjKEJpHSZyVZ9GPXEEcvd63FEGVbSNNiF+G2lhOl5tJixXGhxIbeS8rO21+r&#10;4fCVn45T9V182FnTuV5Jti9S68eH/u0VRKA+3MO39qfRsJg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8Hw/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Retardo en el crecimiento y desarrollo psicomotor</w:t>
                      </w:r>
                    </w:p>
                  </w:txbxContent>
                </v:textbox>
              </v:shape>
              <v:roundrect id="34 Rectángulo redondeado" o:spid="_x0000_s1221" style="position:absolute;left:41468;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XkcUA&#10;AADcAAAADwAAAGRycy9kb3ducmV2LnhtbESP0WrCQBRE3wv+w3KFvjUbY6khugaRCtIWtNEPuGSv&#10;STB7N2S3Sfr33UKhj8PMnGE2+WRaMVDvGssKFlEMgri0uuFKwfVyeEpBOI+ssbVMCr7JQb6dPWww&#10;03bkTxoKX4kAYZehgtr7LpPSlTUZdJHtiIN3s71BH2RfSd3jGOCmlUkcv0iDDYeFGjva11Teiy+j&#10;4Li8v3+Mw+lNOmxeu3R1PhWXs1KP82m3BuFp8v/hv/ZRK1glz/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BeRxQAAANwAAAAPAAAAAAAAAAAAAAAAAJgCAABkcnMv&#10;ZG93bnJldi54bWxQSwUGAAAAAAQABAD1AAAAigMAAAAA&#10;" filled="f" strokecolor="#385d8a" strokeweight="2pt"/>
            </v:group>
            <v:group id="41 Grupo" o:spid="_x0000_s1222" style="position:absolute;left:25317;top:783;width:11407;height:3875" coordorigin="25317,783" coordsize="12859,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roundrect id="9 Rectángulo redondeado" o:spid="_x0000_s1223" style="position:absolute;left:25317;top:783;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sfcMA&#10;AADcAAAADwAAAGRycy9kb3ducmV2LnhtbESP0YrCMBRE34X9h3AX9k1TXVDpGkWWFUQFa/UDLs3d&#10;ttjclCa29e+NIPg4zMwZZrHqTSVaalxpWcF4FIEgzqwuOVdwOW+GcxDOI2usLJOCOzlYLT8GC4y1&#10;7fhEbepzESDsYlRQeF/HUrqsIINuZGvi4P3bxqAPssmlbrALcFPJSRRNpcGSw0KBNf0WlF3Tm1Gw&#10;/b7uD1173EmH5V89nyXH9Jwo9fXZr39AeOr9O/xqb7WC2WQK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YsfcMAAADcAAAADwAAAAAAAAAAAAAAAACYAgAAZHJzL2Rv&#10;d25yZXYueG1sUEsFBgAAAAAEAAQA9QAAAIgDAAAAAA==&#10;" filled="f" strokecolor="#385d8a" strokeweight="2pt"/>
              <v:shape id="36 CuadroTexto" o:spid="_x0000_s1224" type="#_x0000_t202" style="position:absolute;left:25317;top:783;width:12859;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ZDMQA&#10;AADcAAAADwAAAGRycy9kb3ducmV2LnhtbESPT4vCMBTE74LfITzBmybK+merUcRlYU/KuuuCt0fz&#10;bIvNS2mird/eCMIeh5n5DbNct7YUN6p94VjDaKhAEKfOFJxp+P35HMxB+IBssHRMGu7kYb3qdpaY&#10;GNfwN90OIRMRwj5BDXkIVSKlT3Oy6IeuIo7e2dUWQ5R1Jk2NTYTbUo6VmkqLBceFHCva5pReDler&#10;4bg7n/7e1D77sJOqca2SbN+l1v1eu1mACNSG//Cr/WU0zMY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GQz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Problemas de sueño y carácter</w:t>
                      </w:r>
                    </w:p>
                  </w:txbxContent>
                </v:textbox>
              </v:shape>
            </v:group>
            <v:shapetype id="_x0000_t32" coordsize="21600,21600" o:spt="32" o:oned="t" path="m,l21600,21600e" filled="f">
              <v:path arrowok="t" fillok="f" o:connecttype="none"/>
              <o:lock v:ext="edit" shapetype="t"/>
            </v:shapetype>
            <v:shape id="46 Conector recto de flecha" o:spid="_x0000_s1225"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ytwMIAAADcAAAADwAAAGRycy9kb3ducmV2LnhtbERPz2vCMBS+C/4P4Q28zXQqc3RGkW7i&#10;wIt1g+34aN7asualJLHG/345CB4/vt+rTTSdGMj51rKCp2kGgriyuuVawdfn7vEFhA/IGjvLpOBK&#10;Hjbr8WiFubYXLmk4hVqkEPY5KmhC6HMpfdWQQT+1PXHifq0zGBJ0tdQOLyncdHKWZc/SYMupocGe&#10;ioaqv9PZKBiK848sF/vveTy8syvejtGEWqnJQ9y+gggUw118c39oBctZWpvOpCM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ytwMIAAADcAAAADwAAAAAAAAAAAAAA&#10;AAChAgAAZHJzL2Rvd25yZXYueG1sUEsFBgAAAAAEAAQA+QAAAJADAAAAAA==&#10;" strokecolor="#4a7ebb">
              <v:stroke endarrow="open"/>
            </v:shape>
            <v:shape id="51 Conector recto de flecha" o:spid="_x0000_s1226" type="#_x0000_t32" style="position:absolute;left:41630;top:12303;width:2845;height:6;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zAsYAAADcAAAADwAAAGRycy9kb3ducmV2LnhtbESPS2vDMBCE74X8B7GB3ho5KbSJEyWY&#10;QKl7aCGPS26LtbFNrJVtKX78+6pQyHGYmW+YzW4wleiodaVlBfNZBII4s7rkXMH59PGyBOE8ssbK&#10;MikYycFuO3naYKxtzwfqjj4XAcIuRgWF93UspcsKMuhmtiYO3tW2Bn2QbS51i32Am0ououhNGiw5&#10;LBRY076g7Ha8GwX3n6G5JA1/Vj7vT+Prd7o8fKVKPU+HZA3C0+Af4f92qhW8L1bwdyYcAb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ncwLGAAAA3AAAAA8AAAAAAAAA&#10;AAAAAAAAoQIAAGRycy9kb3ducmV2LnhtbFBLBQYAAAAABAAEAPkAAACUAwAAAAA=&#10;" strokecolor="#4a7ebb">
              <v:stroke endarrow="open"/>
            </v:shape>
            <v:shape id="61 Conector recto de flecha" o:spid="_x0000_s1227" type="#_x0000_t32" style="position:absolute;left:46036;top:16089;width:49;height:25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mdMAAAADcAAAADwAAAGRycy9kb3ducmV2LnhtbERPzYrCMBC+C/sOYYS9aaqCStcoIiy6&#10;oELbfYChGdtiMylJrN233xwEjx/f/2Y3mFb05HxjWcFsmoAgLq1uuFLwW3xP1iB8QNbYWiYFf+Rh&#10;t/0YbTDV9skZ9XmoRAxhn6KCOoQuldKXNRn0U9sRR+5mncEQoaukdviM4aaV8yRZSoMNx4YaOzrU&#10;VN7zh1FQnv3VXS7Hn8Msm2dHLvL20TdKfY6H/ReIQEN4i1/uk1awWsT58Uw8AnL7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kpnTAAAAA3AAAAA8AAAAAAAAAAAAAAAAA&#10;oQIAAGRycy9kb3ducmV2LnhtbFBLBQYAAAAABAAEAPkAAACOAwAAAAA=&#10;" strokecolor="#4a7ebb">
              <v:stroke endarrow="open"/>
            </v:shape>
            <v:shape id="117 Conector recto de flecha" o:spid="_x0000_s1228" type="#_x0000_t32" style="position:absolute;left:40617;top:3785;width:185;height:100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D78MAAADcAAAADwAAAGRycy9kb3ducmV2LnhtbESP0WrCQBRE3wv+w3IF3+omCq1EVxFB&#10;VKiFRD/gkr0mwezdsLvG+PfdQqGPw8ycYVabwbSiJ+cbywrSaQKCuLS64UrB9bJ/X4DwAVlja5kU&#10;vMjDZj16W2Gm7ZNz6otQiQhhn6GCOoQuk9KXNRn0U9sRR+9mncEQpaukdviMcNPKWZJ8SIMNx4Ua&#10;O9rVVN6Lh1FQfvlvdz4fTrs0n+UHvhTto2+UmoyH7RJEoCH8h//aR63gc57C75l4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oA+/DAAAA3AAAAA8AAAAAAAAAAAAA&#10;AAAAoQIAAGRycy9kb3ducmV2LnhtbFBLBQYAAAAABAAEAPkAAACRAwAAAAA=&#10;" strokecolor="#4a7ebb">
              <v:stroke endarrow="open"/>
            </v:shape>
            <v:group id="127 Grupo" o:spid="_x0000_s1229" style="position:absolute;left:-2805;top:12769;width:8044;height:2379;rotation:-90" coordorigin="-2815,12719" coordsize="12144,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vyDmccAAADc&#10;AAAADwAAAAAAAAAAAAAAAACqAgAAZHJzL2Rvd25yZXYueG1sUEsFBgAAAAAEAAQA+gAAAJ4DAAAA&#10;AA==&#10;">
              <v:shape id="121 CuadroTexto" o:spid="_x0000_s1230" type="#_x0000_t202" style="position:absolute;left:-2537;top:12719;width:1142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0sQA&#10;AADcAAAADwAAAGRycy9kb3ducmV2LnhtbESPT2sCMRTE74LfIbxCb5pUW7Vbo0il4MlS/4G3x+a5&#10;u7h5WTbRXb+9KQgeh5n5DTOdt7YUV6p94VjDW1+BIE6dKTjTsNv+9CYgfEA2WDomDTfyMJ91O1NM&#10;jGv4j66bkIkIYZ+ghjyEKpHSpzlZ9H1XEUfv5GqLIco6k6bGJsJtKQdKjaTFguNCjhV955SeNxer&#10;Yb8+HQ/v6jdb2o+qca2SbD+l1q8v7eILRKA2PMOP9spoGA+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idL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Problema</w:t>
                      </w:r>
                    </w:p>
                  </w:txbxContent>
                </v:textbox>
              </v:shape>
              <v:roundrect id="122 Rectángulo redondeado" o:spid="_x0000_s1231"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BTMQA&#10;AADcAAAADwAAAGRycy9kb3ducmV2LnhtbESP3YrCMBSE7xd8h3AE79bUH1apRhFREF3QrT7AoTm2&#10;xeakNLGtb28WFvZymJlvmOW6M6VoqHaFZQWjYQSCOLW64EzB7br/nINwHlljaZkUvMjBetX7WGKs&#10;bcs/1CQ+EwHCLkYFufdVLKVLczLohrYiDt7d1gZ9kHUmdY1tgJtSjqPoSxosOCzkWNE2p/SRPI2C&#10;w+Rx+m6b81E6LHbVfHY5J9eLUoN+t1mA8NT5//Bf+6AVzCZT+D0Tj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BgUzEAAAA3AAAAA8AAAAAAAAAAAAAAAAAmAIAAGRycy9k&#10;b3ducmV2LnhtbFBLBQYAAAAABAAEAPUAAACJAwAAAAA=&#10;" filled="f" strokecolor="#385d8a" strokeweight="2pt"/>
            </v:group>
            <v:group id="128 Grupo" o:spid="_x0000_s1232" style="position:absolute;left:-3021;top:3196;width:8475;height:2379;rotation:-90" coordorigin="-3105,3071" coordsize="12794,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RUb7ccAAADc&#10;AAAADwAAAAAAAAAAAAAAAACqAgAAZHJzL2Rvd25yZXYueG1sUEsFBgAAAAAEAAQA+gAAAJ4DAAAA&#10;AA==&#10;">
              <v:shape id="123 CuadroTexto" o:spid="_x0000_s1233" type="#_x0000_t202" style="position:absolute;left:-1740;top:3071;width:1142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qSsQA&#10;AADcAAAADwAAAGRycy9kb3ducmV2LnhtbESPSWvDMBSE74X8B/EKuTVSlyx1rYTSUsgpJSvk9rCe&#10;F2I9GUuJ3X8fBQI9DjPzDZMueluLC7W+cqzheaRAEGfOVFxo2G1/nmYgfEA2WDsmDX/kYTEfPKSY&#10;GNfxmi6bUIgIYZ+ghjKEJpHSZyVZ9CPXEEcvd63FEGVbSNNiF+G2li9KTaTFiuNCiQ19lZSdNmer&#10;Yb/Kj4c39Vt823HTuV5Jtu9S6+Fj//kBIlAf/sP39tJomL5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Kkr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Efectos</w:t>
                      </w:r>
                    </w:p>
                  </w:txbxContent>
                </v:textbox>
              </v:shape>
              <v:roundrect id="124 Rectángulo redondeado" o:spid="_x0000_s1234"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fO8UA&#10;AADcAAAADwAAAGRycy9kb3ducmV2LnhtbESP0WqDQBRE3wv9h+UG8lbXVKjBZBNKaUDSQhLNB1zc&#10;W5W4d8XdqP37bqHQx2FmzjDb/Ww6MdLgWssKVlEMgriyuuVawbU8PK1BOI+ssbNMCr7JwX73+LDF&#10;TNuJLzQWvhYBwi5DBY33fSalqxoy6CLbEwfvyw4GfZBDLfWAU4CbTj7H8Ys02HJYaLCnt4aqW3E3&#10;CvLk9vE5jaejdNi+9+v0fCrKs1LLxfy6AeFp9v/hv3auFaRJC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x87xQAAANwAAAAPAAAAAAAAAAAAAAAAAJgCAABkcnMv&#10;ZG93bnJldi54bWxQSwUGAAAAAAQABAD1AAAAigMAAAAA&#10;" filled="f" strokecolor="#385d8a" strokeweight="2pt"/>
            </v:group>
            <v:group id="129 Grupo" o:spid="_x0000_s1235" style="position:absolute;left:-2992;top:22605;width:8066;height:2378;rotation:-90" coordorigin="-3065,22459" coordsize="12176,3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S0c8MAAADcAAAADwAAAGRycy9kb3ducmV2LnhtbERPTWvCQBC9F/wPywhe&#10;St2oRSV1FVFachCk2ou3aXaahGZnY3bU+O/dQ6HHx/terDpXqyu1ofJsYDRMQBHn3lZcGPg6vr/M&#10;QQVBtlh7JgN3CrBa9p4WmFp/40+6HqRQMYRDigZKkSbVOuQlOQxD3xBH7se3DiXCttC2xVsMd7Ue&#10;J8lUO6w4NpTY0Kak/PdwcQak3p522X5ffRzl+747n1+77XNmzKDfrd9ACXXyL/5zZ9bAbBL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FLRzwwAAANwAAAAP&#10;AAAAAAAAAAAAAAAAAKoCAABkcnMvZG93bnJldi54bWxQSwUGAAAAAAQABAD6AAAAmgMAAAAA&#10;">
              <v:shape id="_x0000_s1236" type="#_x0000_t202" style="position:absolute;left:-2319;top:22459;width:11429;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2+OMUA&#10;AADcAAAADwAAAGRycy9kb3ducmV2LnhtbESPQWvCQBSE74L/YXlCb7pbq1bTbKS0CD21VKvg7ZF9&#10;JsHs25DdmvTfdwXB4zAz3zDpure1uFDrK8caHicKBHHuTMWFhp/dZrwE4QOywdoxafgjD+tsOEgx&#10;Ma7jb7psQyEihH2CGsoQmkRKn5dk0U9cQxy9k2sthijbQpoWuwi3tZwqtZAWK44LJTb0VlJ+3v5a&#10;DfvP0/EwU1/Fu503neuVZLuSWj+M+tcXEIH6cA/f2h9Gw/PT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b44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Causas</w:t>
                      </w:r>
                    </w:p>
                  </w:txbxContent>
                </v:textbox>
              </v:shape>
              <v:roundrect id="_x0000_s1237"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0MsIA&#10;AADcAAAADwAAAGRycy9kb3ducmV2LnhtbERP3WrCMBS+F3yHcAa703Q6rHRGEZkgm2BX9wCH5qwN&#10;Nielydru7ZcLwcuP73+zG20jeuq8cazgZZ6AIC6dNlwp+L4eZ2sQPiBrbByTgj/ysNtOJxvMtBv4&#10;i/oiVCKGsM9QQR1Cm0npy5os+rlriSP34zqLIcKukrrDIYbbRi6SZCUtGo4NNbZ0qKm8Fb9WwWl5&#10;+zwP/eVDejTv7TrNL8U1V+r5ady/gQg0hof47j5pBelrnB/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PQywgAAANwAAAAPAAAAAAAAAAAAAAAAAJgCAABkcnMvZG93&#10;bnJldi54bWxQSwUGAAAAAAQABAD1AAAAhwMAAAAA&#10;" filled="f" strokecolor="#385d8a" strokeweight="2pt"/>
            </v:group>
            <v:shape id="115 Conector recto de flecha" o:spid="_x0000_s1238" type="#_x0000_t32" style="position:absolute;left:28803;top:16089;width:92;height:23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C/ccAAADcAAAADwAAAGRycy9kb3ducmV2LnhtbESPT2sCMRTE74V+h/AKXqRmFbHtahT/&#10;grT0UBXPj+R1d+vmZdlEXf30RhB6HGbmN8xo0thSnKj2hWMF3U4Cglg7U3CmYLddvb6D8AHZYOmY&#10;FFzIw2T8/DTC1Lgz/9BpEzIRIexTVJCHUKVSep2TRd9xFXH0fl1tMURZZ9LUeI5wW8pekgykxYLj&#10;Qo4VzXPSh83RKqi+11960T7u9n/64zpfzrafdnZVqvXSTIcgAjXhP/xor42Ct34X7mfiEZDj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PoL9xwAAANwAAAAPAAAAAAAA&#10;AAAAAAAAAKECAABkcnMvZG93bnJldi54bWxQSwUGAAAAAAQABAD5AAAAlQMAAAAA&#10;" strokecolor="#4a7ebb">
              <v:stroke endarrow="open"/>
            </v:shape>
            <v:group id="32 Grupo" o:spid="_x0000_s1239" style="position:absolute;left:23018;top:18465;width:12265;height:4124" coordorigin="23017,18465" coordsize="24605,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roundrect id="5 Rectángulo redondeado" o:spid="_x0000_s1240" style="position:absolute;left:23872;top:18679;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5qRcQA&#10;AADcAAAADwAAAGRycy9kb3ducmV2LnhtbESP3YrCMBSE7xd8h3AE79bUH1apRhFREF3QrT7AoTm2&#10;xeakNLGtb28WFvZymJlvmOW6M6VoqHaFZQWjYQSCOLW64EzB7br/nINwHlljaZkUvMjBetX7WGKs&#10;bcs/1CQ+EwHCLkYFufdVLKVLczLohrYiDt7d1gZ9kHUmdY1tgJtSjqPoSxosOCzkWNE2p/SRPI2C&#10;w+Rx+m6b81E6LHbVfHY5J9eLUoN+t1mA8NT5//Bf+6AVzKYT+D0Tj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uakXEAAAA3AAAAA8AAAAAAAAAAAAAAAAAmAIAAGRycy9k&#10;b3ducmV2LnhtbFBLBQYAAAAABAAEAPUAAACJAwAAAAA=&#10;" filled="f" strokecolor="#385d8a" strokeweight="2pt"/>
              <v:shape id="15 CuadroTexto" o:spid="_x0000_s1241" type="#_x0000_t202" style="position:absolute;left:23017;top:18465;width:23570;height:5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i28QA&#10;AADcAAAADwAAAGRycy9kb3ducmV2LnhtbESPQWvCQBSE74X+h+UVvOluS9SaugmlIniqqFXw9sg+&#10;k9Ds25BdTfrvuwWhx2FmvmGW+WAbcaPO1441PE8UCOLCmZpLDV+H9fgVhA/IBhvHpOGHPOTZ48MS&#10;U+N63tFtH0oRIexT1FCF0KZS+qIii37iWuLoXVxnMUTZldJ02Ee4beSLUjNpsea4UGFLHxUV3/ur&#10;1XD8vJxPidqWKzttezcoyXYhtR49De9vIAIN4T98b2+Mhn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Ytv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Problemas de salud mental</w:t>
                      </w:r>
                    </w:p>
                  </w:txbxContent>
                </v:textbox>
              </v:shape>
            </v:group>
            <v:shape id="115 Conector recto de flecha" o:spid="_x0000_s1242" type="#_x0000_t32" style="position:absolute;left:21602;top:16252;width:89;height:84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E/scAAADcAAAADwAAAGRycy9kb3ducmV2LnhtbESPQWsCMRSE7wX/Q3iCl1KzltbqapSq&#10;FaTSQ1U8P5Ln7urmZdlEXf31TaHQ4zAz3zDjaWNLcaHaF44V9LoJCGLtTMGZgt12+TQA4QOywdIx&#10;KbiRh+mk9TDG1Lgrf9NlEzIRIexTVJCHUKVSep2TRd91FXH0Dq62GKKsM2lqvEa4LeVzkvSlxYLj&#10;Qo4VzXPSp83ZKqi+Vmu9eDzv9kc9vM8/ZttPO7sr1Wk37yMQgZrwH/5rr4yCt5dX+D0Tj4C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YT+xwAAANwAAAAPAAAAAAAA&#10;AAAAAAAAAKECAABkcnMvZG93bnJldi54bWxQSwUGAAAAAAQABAD5AAAAlQMAAAAA&#10;" strokecolor="#4a7ebb">
              <v:stroke endarrow="open"/>
            </v:shape>
            <v:shape id="46 Conector recto de flecha" o:spid="_x0000_s1243" type="#_x0000_t32" style="position:absolute;left:32602;top:11152;width:0;height:27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aiccAAADcAAAADwAAAGRycy9kb3ducmV2LnhtbESPQWsCMRSE74L/IbxCL1Kzith2axS1&#10;CtLSQ1fp+ZG87q5uXpZN1K2/3hQEj8PMfMNMZq2txIkaXzpWMOgnIIi1MyXnCnbb9dMLCB+QDVaO&#10;ScEfeZhNu50Jpsad+ZtOWchFhLBPUUERQp1K6XVBFn3f1cTR+3WNxRBlk0vT4DnCbSWHSTKWFkuO&#10;CwXWtCxIH7KjVVB/bT71e++4+9nr18tytdh+2MVFqceHdv4GIlAb7uFbe2MUPI/G8H8mHgE5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1xqJxwAAANwAAAAPAAAAAAAA&#10;AAAAAAAAAKECAABkcnMvZG93bnJldi54bWxQSwUGAAAAAAQABAD5AAAAlQMAAAAA&#10;" strokecolor="#4a7ebb">
              <v:stroke endarrow="open"/>
            </v:shape>
            <v:group id="31 Grupo" o:spid="_x0000_s1244" style="position:absolute;left:38884;top:18686;width:13682;height:5422" coordorigin="38884,18686" coordsize="15717,5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roundrect id="7 Rectángulo redondeado" o:spid="_x0000_s1245" style="position:absolute;left:38884;top:1881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4NMIA&#10;AADcAAAADwAAAGRycy9kb3ducmV2LnhtbERP3WrCMBS+F3yHcAa703Q6rHRGEZkgm2BX9wCH5qwN&#10;Nielydru7ZcLwcuP73+zG20jeuq8cazgZZ6AIC6dNlwp+L4eZ2sQPiBrbByTgj/ysNtOJxvMtBv4&#10;i/oiVCKGsM9QQR1Cm0npy5os+rlriSP34zqLIcKukrrDIYbbRi6SZCUtGo4NNbZ0qKm8Fb9WwWl5&#10;+zwP/eVDejTv7TrNL8U1V+r5ady/gQg0hof47j5pBelrXBv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vg0wgAAANwAAAAPAAAAAAAAAAAAAAAAAJgCAABkcnMvZG93&#10;bnJldi54bWxQSwUGAAAAAAQABAD1AAAAhwMAAAAA&#10;" filled="f" strokecolor="#385d8a" strokeweight="2pt"/>
              <v:shape id="24 CuadroTexto" o:spid="_x0000_s1246" type="#_x0000_t202" style="position:absolute;left:39597;top:18686;width:15004;height:5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NRcUA&#10;AADcAAAADwAAAGRycy9kb3ducmV2LnhtbESPT2vCQBTE7wW/w/KE3nTXoq2mboK0CJ4s9U+ht0f2&#10;mYRm34bsauK3dwWhx2FmfsMss97W4kKtrxxrmIwVCOLcmYoLDYf9ejQH4QOywdoxabiShywdPC0x&#10;Ma7jb7rsQiEihH2CGsoQmkRKn5dk0Y9dQxy9k2sthijbQpoWuwi3tXxR6lVarDgulNjQR0n53+5s&#10;NRy3p9+fqfoqPu2s6VyvJNuF1Pp52K/eQQTqw3/40d4YDW/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81F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Problemas sociales (alcoholismo, hacinamiento, etc)</w:t>
                      </w:r>
                    </w:p>
                  </w:txbxContent>
                </v:textbox>
              </v:shape>
            </v:group>
            <v:shape id="61 Conector recto de flecha" o:spid="_x0000_s1247" type="#_x0000_t32" style="position:absolute;left:165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tD1MEAAADcAAAADwAAAGRycy9kb3ducmV2LnhtbERPy4rCMBTdC/MP4Qqz01TBBx2jiDDo&#10;gApt5wMuzbUtNjclibXz95OF4PJw3pvdYFrRk/ONZQWzaQKCuLS64UrBb/E9WYPwAVlja5kU/JGH&#10;3fZjtMFU2ydn1OehEjGEfYoK6hC6VEpf1mTQT21HHLmbdQZDhK6S2uEzhptWzpNkKQ02HBtq7OhQ&#10;U3nPH0ZBefZXd7kcfw6zbJ4ducjbR98o9Tke9l8gAg3hLX65T1rBahHnxzPxCM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e0PUwQAAANwAAAAPAAAAAAAAAAAAAAAA&#10;AKECAABkcnMvZG93bnJldi54bWxQSwUGAAAAAAQABAD5AAAAjwMAAAAA&#10;" strokecolor="#4a7ebb">
              <v:stroke endarrow="open"/>
            </v:shape>
            <v:shape id="117 Conector recto de flecha" o:spid="_x0000_s1248" type="#_x0000_t32" style="position:absolute;left:25922;top:4472;width:135;height:9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fmT8MAAADcAAAADwAAAGRycy9kb3ducmV2LnhtbESP0WrCQBRE3wv+w3IF3+omgq1EVxFB&#10;VKiFRD/gkr0mwezdsLvG+PfdQqGPw8ycYVabwbSiJ+cbywrSaQKCuLS64UrB9bJ/X4DwAVlja5kU&#10;vMjDZj16W2Gm7ZNz6otQiQhhn6GCOoQuk9KXNRn0U9sRR+9mncEQpaukdviMcNPKWZJ8SIMNx4Ua&#10;O9rVVN6Lh1FQfvlvdz4fTrs0n+UHvhTto2+UmoyH7RJEoCH8h//aR63gc57C75l4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35k/DAAAA3AAAAA8AAAAAAAAAAAAA&#10;AAAAoQIAAGRycy9kb3ducmV2LnhtbFBLBQYAAAAABAAEAPkAAACRAwAAAAA=&#10;" strokecolor="#4a7ebb">
              <v:stroke endarrow="open"/>
            </v:shape>
            <v:group id="25 Grupo" o:spid="_x0000_s1249" style="position:absolute;left:6412;top:775;width:16465;height:3983" coordorigin="6412,775" coordsize="21016,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roundrect id="14 Rectángulo redondeado" o:spid="_x0000_s1250"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8mMQA&#10;AADcAAAADwAAAGRycy9kb3ducmV2LnhtbESP0YrCMBRE3xf8h3AF39ZUxVWqUUQURBd0qx9waa5t&#10;sbkpTWzr35uFhX0cZuYMs1x3phQN1a6wrGA0jEAQp1YXnCm4XfefcxDOI2ssLZOCFzlYr3ofS4y1&#10;bfmHmsRnIkDYxagg976KpXRpTgbd0FbEwbvb2qAPss6krrENcFPKcRR9SYMFh4UcK9rmlD6Sp1Fw&#10;mDxO321zPkqHxa6azy7n5HpRatDvNgsQnjr/H/5rH7SC2XQCv2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3/JjEAAAA3AAAAA8AAAAAAAAAAAAAAAAAmAIAAGRycy9k&#10;b3ducmV2LnhtbFBLBQYAAAAABAAEAPUAAACJAwAAAAA=&#10;" filled="f" strokecolor="#385d8a" strokeweight="2pt"/>
              <v:shape id="23 CuadroTexto" o:spid="_x0000_s1251" type="#_x0000_t202" style="position:absolute;left:7840;top:775;width:19589;height:5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0BsQA&#10;AADcAAAADwAAAGRycy9kb3ducmV2LnhtbESPQWvCQBSE7wX/w/KE3nRX0Wqjq4gieGoxrQVvj+wz&#10;CWbfhuzWxH/vFoQeh5n5hlmuO1uJGzW+dKxhNFQgiDNnSs41fH/tB3MQPiAbrByThjt5WK96L0tM&#10;jGv5SLc05CJC2CeooQihTqT0WUEW/dDVxNG7uMZiiLLJpWmwjXBbybFSb9JiyXGhwJq2BWXX9Ndq&#10;OH1czj8T9Znv7LRuXack23ep9Wu/2yxABOrCf/jZPhgNs+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T9Ab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Problemas en concepción y  embarazo</w:t>
                      </w:r>
                    </w:p>
                  </w:txbxContent>
                </v:textbox>
              </v:shape>
            </v:group>
            <v:shape id="46 Conector recto de flecha" o:spid="_x0000_s1252"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txI8UAAADcAAAADwAAAGRycy9kb3ducmV2LnhtbESPQWsCMRSE7wX/Q3iCt5qt1la2RpG1&#10;xYIXtQV7fGxedxc3L0sS1/Tfm0Khx2FmvmEWq2ha0ZPzjWUFD+MMBHFpdcOVgs+Pt/s5CB+QNbaW&#10;ScEPeVgtB3cLzLW98oH6Y6hEgrDPUUEdQpdL6cuaDPqx7YiT922dwZCkq6R2eE1w08pJlj1Jgw2n&#10;hRo7Kmoqz8eLUdAXly95eNyepnH3yq7Y7KMJlVKjYVy/gAgUw3/4r/2uFTzPZvB7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txI8UAAADcAAAADwAAAAAAAAAA&#10;AAAAAAChAgAAZHJzL2Rvd25yZXYueG1sUEsFBgAAAAAEAAQA+QAAAJMDAAAAAA==&#10;" strokecolor="#4a7ebb">
              <v:stroke endarrow="open"/>
            </v:shape>
            <v:group id="25 Grupo" o:spid="_x0000_s1253" style="position:absolute;left:30596;top:25666;width:17649;height:4227" coordorigin="30596,2566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roundrect id="14 Rectángulo redondeado" o:spid="_x0000_s1254" style="position:absolute;left:30596;top:25667;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6m8UA&#10;AADcAAAADwAAAGRycy9kb3ducmV2LnhtbESP0WrCQBRE3wv9h+UKvtWNLTYSs5FSWhAtaGM/4JK9&#10;JsHs3ZDdJvHvXUHwcZiZM0y6Hk0jeupcbVnBfBaBIC6srrlU8Hf8flmCcB5ZY2OZFFzIwTp7fkox&#10;0XbgX+pzX4oAYZeggsr7NpHSFRUZdDPbEgfvZDuDPsiulLrDIcBNI1+j6F0arDksVNjSZ0XFOf83&#10;CjZv593P0O+30mH91S7jwz4/HpSaTsaPFQhPo3+E7+2NVhAvYridC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PqbxQAAANwAAAAPAAAAAAAAAAAAAAAAAJgCAABkcnMv&#10;ZG93bnJldi54bWxQSwUGAAAAAAQABAD1AAAAigMAAAAA&#10;" filled="f" strokecolor="#385d8a" strokeweight="2pt"/>
              <v:shape id="23 CuadroTexto" o:spid="_x0000_s1255" type="#_x0000_t202" style="position:absolute;left:32024;top:25666;width:18571;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A8AA&#10;AADcAAAADwAAAGRycy9kb3ducmV2LnhtbERPy4rCMBTdC/5DuII7TRQfYzWKKAOzUnRmBHeX5toW&#10;m5vSZGzn781CcHk479WmtaV4UO0LxxpGQwWCOHWm4EzDz/fn4AOED8gGS8ek4Z88bNbdzgoT4xo+&#10;0eMcMhFD2CeoIQ+hSqT0aU4W/dBVxJG7udpiiLDOpKmxieG2lGOlZtJiwbEhx4p2OaX385/V8Hu4&#10;XS8Tdcz2dlo1rlWS7UJq3e+12yWIQG14i1/uL6NhPo1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7+A8AAAADcAAAADwAAAAAAAAAAAAAAAACYAgAAZHJzL2Rvd25y&#10;ZXYueG1sUEsFBgAAAAAEAAQA9QAAAIU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Modelo de desarrollo que abandonó al sector rural</w:t>
                      </w:r>
                    </w:p>
                  </w:txbxContent>
                </v:textbox>
              </v:shape>
            </v:group>
            <v:shape id="115 Conector recto de flecha" o:spid="_x0000_s1256" type="#_x0000_t32" style="position:absolute;left:37354;top:16306;width:135;height:936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YJscAAADcAAAADwAAAGRycy9kb3ducmV2LnhtbESPT2sCMRTE74LfITzBS6lZBdu6GsW/&#10;IC09VKXnR/Lc3Xbzsmyirn56Uyh4HGbmN8xk1thSnKn2hWMF/V4Cglg7U3Cm4LDfPL+B8AHZYOmY&#10;FFzJw2zabk0wNe7CX3TehUxECPsUFeQhVKmUXudk0fdcRRy9o6sthijrTJoaLxFuSzlIkhdpseC4&#10;kGNFy5z07+5kFVSf2w+9ejodvn/06LZcL/bvdnFTqttp5mMQgZrwCP+3t0bB63AEf2fi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kRgmxwAAANwAAAAPAAAAAAAA&#10;AAAAAAAAAKECAABkcnMvZG93bnJldi54bWxQSwUGAAAAAAQABAD5AAAAlQMAAAAA&#10;" strokecolor="#4a7ebb">
              <v:stroke endarrow="open"/>
            </v:shape>
            <w10:wrap anchorx="margin"/>
          </v:group>
        </w:pict>
      </w: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III.4.2. Árbol de Objetivos</w:t>
      </w: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noProof/>
          <w:sz w:val="20"/>
          <w:szCs w:val="20"/>
          <w:lang w:eastAsia="es-MX"/>
        </w:rPr>
        <w:pict>
          <v:group id="Grupo 22" o:spid="_x0000_s1257" style="position:absolute;margin-left:5.6pt;margin-top:13.95pt;width:471.8pt;height:279.1pt;z-index:251661312;mso-height-relative:margin" coordsize="59919,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">
            <v:group id="28 Grupo" o:spid="_x0000_s1258" style="position:absolute;left:7229;top:14214;width:51085;height:2584" coordorigin="7229,14214" coordsize="61436,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roundrect id="3 Rectángulo redondeado" o:spid="_x0000_s1259" style="position:absolute;left:7229;top:14214;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SQMUA&#10;AADcAAAADwAAAGRycy9kb3ducmV2LnhtbESP0WrCQBRE3wX/YblCX4puTKutMavYQkHfNO0HXLLX&#10;JCR7N+5uNf37bqHg4zAzZ5h8O5hOXMn5xrKC+SwBQVxa3XCl4OvzY/oKwgdkjZ1lUvBDHrab8SjH&#10;TNsbn+hahEpECPsMFdQh9JmUvqzJoJ/Znjh6Z+sMhihdJbXDW4SbTqZJspQGG44LNfb0XlPZFt9G&#10;gZvvz08Xfnar9LiQ7cGcHnXxptTDZNitQQQawj38395rBS/LF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lJAxQAAANwAAAAPAAAAAAAAAAAAAAAAAJgCAABkcnMv&#10;ZG93bnJldi54bWxQSwUGAAAAAAQABAD1AAAAigMAAAAA&#10;" filled="f" strokecolor="#243f60" strokeweight="2pt"/>
              <v:shape id="4 CuadroTexto" o:spid="_x0000_s1260" type="#_x0000_t202" style="position:absolute;left:7229;top:14214;width:61437;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mz8QA&#10;AADcAAAADwAAAGRycy9kb3ducmV2LnhtbESPSWvDMBSE74X8B/EKuTVSlyx1rYTSUsgpJSvk9rCe&#10;F2I9GUuJ3X8fBQI9DjPzDZMueluLC7W+cqzheaRAEGfOVFxo2G1/nmYgfEA2WDsmDX/kYTEfPKSY&#10;GNfxmi6bUIgIYZ+ghjKEJpHSZyVZ9CPXEEcvd63FEGVbSNNiF+G2li9KTaTFiuNCiQ19lZSdNmer&#10;Yb/Kj4c39Vt823HTuV5Jtu9S6+Fj//kBIlAf/sP39tJomE5e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ps/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Alto número de mujeres jefas de familia con adecuados niveles nutrimentales</w:t>
                      </w:r>
                    </w:p>
                  </w:txbxContent>
                </v:textbox>
              </v:shape>
            </v:group>
            <v:group id="40 Grupo" o:spid="_x0000_s1261" style="position:absolute;left:41014;width:15220;height:4013" coordorigin="41014" coordsize="21424,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roundrect id="6 Rectángulo redondeado" o:spid="_x0000_s1262" style="position:absolute;left:4101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NMMA&#10;AADcAAAADwAAAGRycy9kb3ducmV2LnhtbESP3WoCMRSE74W+QzgFb0rN+m+3RqmCoHd19QEOm+Pu&#10;4uZkm0Rd394IBS+HmfmGmS9bU4srOV9ZVtDvJSCIc6srLhQcD5vPGQgfkDXWlknBnTwsF2+dOaba&#10;3nhP1ywUIkLYp6igDKFJpfR5SQZ9zzbE0TtZZzBE6QqpHd4i3NRykCQTabDiuFBiQ+uS8nN2MQpc&#10;f3sa/vHIfQ1+x/K8M/sPna2U6r63P98gArXhFf5vb7WC6WQM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KNMMAAADcAAAADwAAAAAAAAAAAAAAAACYAgAAZHJzL2Rv&#10;d25yZXYueG1sUEsFBgAAAAAEAAQA9QAAAIgDAAAAAA==&#10;" filled="f" strokecolor="#243f60" strokeweight="2pt"/>
              <v:shape id="16 CuadroTexto" o:spid="_x0000_s1263" type="#_x0000_t202" style="position:absolute;left:41727;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FV8QA&#10;AADcAAAADwAAAGRycy9kb3ducmV2LnhtbESPQWvCQBSE74X+h+UVvNXdFo01dRNKRfBkUavg7ZF9&#10;JqHZtyG7mvjv3UKhx2FmvmEW+WAbcaXO1441vIwVCOLCmZpLDd/71fMbCB+QDTaOScONPOTZ48MC&#10;U+N63tJ1F0oRIexT1FCF0KZS+qIii37sWuLonV1nMUTZldJ02Ee4beSrUom0WHNcqLClz4qKn93F&#10;ajhszqfjRH2VSzttezcoyXYutR49DR/vIAIN4T/8114bDb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hBVf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Alto rendimiento en el trabajo y escuela</w:t>
                      </w:r>
                    </w:p>
                  </w:txbxContent>
                </v:textbox>
              </v:shape>
            </v:group>
            <v:roundrect id="8 Rectángulo redondeado" o:spid="_x0000_s1264" style="position:absolute;left:28488;top:7451;width:10104;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x2MQA&#10;AADcAAAADwAAAGRycy9kb3ducmV2LnhtbESP3WoCMRSE74W+QzgFb4pm/anarVGqIOhdXX2Aw+a4&#10;u7g52SZR17c3QsHLYWa+YebL1tTiSs5XlhUM+gkI4tzqigsFx8OmNwPhA7LG2jIpuJOH5eKtM8dU&#10;2xvv6ZqFQkQI+xQVlCE0qZQ+L8mg79uGOHon6wyGKF0htcNbhJtaDpNkIg1WHBdKbGhdUn7OLkaB&#10;G2xPoz8eu6/h76c878z+Q2crpbrv7c83iEBteIX/21utYDqZ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8djEAAAA3AAAAA8AAAAAAAAAAAAAAAAAmAIAAGRycy9k&#10;b3ducmV2LnhtbFBLBQYAAAAABAAEAPUAAACJAwAAAAA=&#10;" filled="f" strokecolor="#243f60" strokeweight="2pt"/>
            <v:shape id="17 CuadroTexto" o:spid="_x0000_s1265" type="#_x0000_t202" style="position:absolute;left:28488;top:7301;width:1031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0vsAA&#10;AADcAAAADwAAAGRycy9kb3ducmV2LnhtbERPy4rCMBTdC/MP4Q7MThOH8dUxyqAIrhSfMLtLc22L&#10;zU1poq1/bxaCy8N5T+etLcWdal841tDvKRDEqTMFZxqOh1V3DMIHZIOlY9LwIA/z2UdniolxDe/o&#10;vg+ZiCHsE9SQh1AlUvo0J4u+5yriyF1cbTFEWGfS1NjEcFvKb6WG0mLBsSHHihY5pdf9zWo4bS7/&#10;5x+1zZZ2UDWuVZLtRGr99dn+/YII1Ia3+OVeGw2jYVwbz8QjIG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I0vsAAAADcAAAADwAAAAAAAAAAAAAAAACYAgAAZHJzL2Rvd25y&#10;ZXYueG1sUEsFBgAAAAAEAAQA9QAAAIU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Menor riesgo a enfermarse</w:t>
                    </w:r>
                  </w:p>
                </w:txbxContent>
              </v:textbox>
            </v:shape>
            <v:group id="35 Grupo" o:spid="_x0000_s1266" style="position:absolute;left:7952;top:19711;width:12643;height:4013" coordorigin="7952,19711" coordsize="12147,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roundrect id="11 Rectángulo redondeado" o:spid="_x0000_s1267" style="position:absolute;left:7952;top:19712;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ccIA&#10;AADcAAAADwAAAGRycy9kb3ducmV2LnhtbERPyW7CMBC9V+o/WFOJC2oclpY2jUEUCQluJfABo3iy&#10;KPE4tV1I/74+IPX49PZ8M5peXMn51rKCWZKCIC6tbrlWcDnvn99A+ICssbdMCn7Jw2b9+JBjpu2N&#10;T3QtQi1iCPsMFTQhDJmUvmzIoE/sQBy5yjqDIUJXS+3wFsNNL+dp+ioNthwbGhxo11DZFT9GgZsd&#10;qsU3L937/OtFdkdzmuriU6nJ07j9ABFoDP/iu/ugFaxWcX4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f9xwgAAANwAAAAPAAAAAAAAAAAAAAAAAJgCAABkcnMvZG93&#10;bnJldi54bWxQSwUGAAAAAAQABAD1AAAAhwMAAAAA&#10;" filled="f" strokecolor="#243f60" strokeweight="2pt"/>
              <v:shape id="20 CuadroTexto" o:spid="_x0000_s1268" type="#_x0000_t202" style="position:absolute;left:8666;top:19711;width:11434;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L/sQA&#10;AADcAAAADwAAAGRycy9kb3ducmV2LnhtbESPQWvCQBSE74L/YXmCN91VarUxGxFLoSdLbS14e2Sf&#10;STD7NmRXE/+9Wyj0OMzMN0y66W0tbtT6yrGG2VSBIM6dqbjQ8P31NlmB8AHZYO2YNNzJwyYbDlJM&#10;jOv4k26HUIgIYZ+ghjKEJpHS5yVZ9FPXEEfv7FqLIcq2kKbFLsJtLedKPUuLFceFEhvalZRfDler&#10;4bg/n36e1EfxahdN53ol2b5IrcejfrsGEagP/+G/9rvRsFz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RC/7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Buenos hábitos alimenticios dieta</w:t>
                      </w:r>
                    </w:p>
                  </w:txbxContent>
                </v:textbox>
              </v:shape>
            </v:group>
            <v:group id="119 Grupo" o:spid="_x0000_s1269" style="position:absolute;left:5914;top:7850;width:18974;height:3707" coordorigin="5914,7850" coordsize="15001,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roundrect id="12 Rectángulo redondeado" o:spid="_x0000_s1270" style="position:absolute;left:5914;top:7850;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hBsQA&#10;AADcAAAADwAAAGRycy9kb3ducmV2LnhtbESP3WoCMRSE74W+QzgFb6Rm/avt1ihaKOidbvsAh83Z&#10;H3Zzsk2ibt++EQQvh5n5hlltetOKCzlfW1YwGScgiHOray4V/Hx/vbyB8AFZY2uZFPyRh836abDC&#10;VNsrn+iShVJECPsUFVQhdKmUPq/IoB/bjjh6hXUGQ5SulNrhNcJNK6dJ8ioN1hwXKuzos6K8yc5G&#10;gZvsi9kvz9379LiQzcGcRjrbKTV87rcfIAL14RG+t/dawXI5g9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YQbEAAAA3AAAAA8AAAAAAAAAAAAAAAAAmAIAAGRycy9k&#10;b3ducmV2LnhtbFBLBQYAAAAABAAEAPUAAACJAwAAAAA=&#10;" filled="f" strokecolor="#243f60" strokeweight="2pt"/>
              <v:shape id="21 CuadroTexto" o:spid="_x0000_s1271" type="#_x0000_t202" style="position:absolute;left:5914;top:8587;width:15002;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oZsQA&#10;AADcAAAADwAAAGRycy9kb3ducmV2LnhtbESPQWvCQBSE74L/YXlCb7pb0WrTbESUQk8W01ro7ZF9&#10;JqHZtyG7NfHfu4WCx2FmvmHSzWAbcaHO1441PM4UCOLCmZpLDZ8fr9M1CB+QDTaOScOVPGyy8SjF&#10;xLiej3TJQykihH2CGqoQ2kRKX1Rk0c9cSxy9s+sshii7UpoO+wi3jZwr9SQt1hwXKmxpV1Hxk/9a&#10;DafD+ftrod7LvV22vRuUZPsstX6YDNsXEIGGcA//t9+Mht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mqGb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Sistema inmune fortalecido</w:t>
                      </w:r>
                    </w:p>
                  </w:txbxContent>
                </v:textbox>
              </v:shape>
            </v:group>
            <v:group id="25 Grupo" o:spid="_x0000_s1272" style="position:absolute;left:11703;top:25812;width:18933;height:4377" coordorigin="11703,25812" coordsize="2146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roundrect id="14 Rectángulo redondeado" o:spid="_x0000_s1273" style="position:absolute;left:11703;top:25812;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CnsQA&#10;AADcAAAADwAAAGRycy9kb3ducmV2LnhtbESP3WoCMRSE74W+QzgFb4pm/anarVGqIOhdXX2Aw+a4&#10;u7g52SZR17c3QsHLYWa+YebL1tTiSs5XlhUM+gkI4tzqigsFx8OmNwPhA7LG2jIpuJOH5eKtM8dU&#10;2xvv6ZqFQkQI+xQVlCE0qZQ+L8mg79uGOHon6wyGKF0htcNbhJtaDpNkIg1WHBdKbGhdUn7OLkaB&#10;G2xPoz8eu6/h76c878z+Q2crpbrv7c83iEBteIX/21utYDqdwP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0wp7EAAAA3AAAAA8AAAAAAAAAAAAAAAAAmAIAAGRycy9k&#10;b3ducmV2LnhtbFBLBQYAAAAABAAEAPUAAACJAwAAAAA=&#10;" filled="f" strokecolor="#243f60" strokeweight="2pt"/>
              <v:shape id="23 CuadroTexto" o:spid="_x0000_s1274" type="#_x0000_t202" style="position:absolute;left:12486;top:25812;width:20679;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2EcQA&#10;AADcAAAADwAAAGRycy9kb3ducmV2LnhtbESPQWvCQBSE74X+h+UVvNXdFm1q6iaUiuDJolbB2yP7&#10;TEKzb0N2NfHfu4WCx2FmvmHm+WAbcaHO1441vIwVCOLCmZpLDT+75fM7CB+QDTaOScOVPOTZ48Mc&#10;U+N63tBlG0oRIexT1FCF0KZS+qIii37sWuLonVxnMUTZldJ02Ee4beSrUm/SYs1xocKWvioqfrdn&#10;q2G/Ph0PE/VdLuy07d2gJNuZ1Hr0NHx+gAg0hHv4v70yGpI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0NhH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La familia presenta suficiente ingreso económico</w:t>
                      </w:r>
                    </w:p>
                  </w:txbxContent>
                </v:textbox>
              </v:shape>
            </v:group>
            <v:group id="38 Grupo" o:spid="_x0000_s1275" style="position:absolute;left:43094;top:7352;width:16825;height:4001" coordorigin="43094,7352" coordsize="17145,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18 CuadroTexto" o:spid="_x0000_s1276" type="#_x0000_t202" style="position:absolute;left:43094;top:7352;width:16431;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H+MQA&#10;AADcAAAADwAAAGRycy9kb3ducmV2LnhtbESPT2vCQBTE74LfYXmCN91V6r/UVcRS6KliWgu9PbLP&#10;JDT7NmRXE799VxA8DjPzG2a97WwlrtT40rGGyViBIM6cKTnX8P31PlqC8AHZYOWYNNzIw3bT760x&#10;Ma7lI13TkIsIYZ+ghiKEOpHSZwVZ9GNXE0fv7BqLIcoml6bBNsJtJadKzaXFkuNCgTXtC8r+0ovV&#10;cPo8//68qEP+Zmd16zol2a6k1sNBt3sFEagLz/Cj/WE0LBYr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B/j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Desarrollo y crecimiento adecuado</w:t>
                      </w:r>
                    </w:p>
                  </w:txbxContent>
                </v:textbox>
              </v:shape>
              <v:roundrect id="34 Rectángulo redondeado" o:spid="_x0000_s1277" style="position:absolute;left:43094;top:7352;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PVsIA&#10;AADcAAAADwAAAGRycy9kb3ducmV2LnhtbERPyW7CMBC9V+o/WFOJCyoOS9s0jUEUCQluJfABo3iy&#10;KPE4tV1I/74+IPX49PZ8M5peXMn51rKC+SwBQVxa3XKt4HLeP6cgfEDW2FsmBb/kYbN+fMgx0/bG&#10;J7oWoRYxhH2GCpoQhkxKXzZk0M/sQBy5yjqDIUJXS+3wFsNNLxdJ8ioNthwbGhxo11DZFT9GgZsf&#10;quU3r9z74utFdkdzmuriU6nJ07j9ABFoDP/iu/ugFbylcX4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I9WwgAAANwAAAAPAAAAAAAAAAAAAAAAAJgCAABkcnMvZG93&#10;bnJldi54bWxQSwUGAAAAAAQABAD1AAAAhwMAAAAA&#10;" filled="f" strokecolor="#243f60" strokeweight="2pt"/>
            </v:group>
            <v:group id="41 Grupo" o:spid="_x0000_s1278" style="position:absolute;left:26144;top:1037;width:11811;height:4001" coordorigin="26144,1037" coordsize="12858,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oundrect id="9 Rectángulo redondeado" o:spid="_x0000_s1279" style="position:absolute;left:26144;top:1037;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0usQA&#10;AADcAAAADwAAAGRycy9kb3ducmV2LnhtbESP0WrCQBRE3wv9h+UWfBHdGG21qatUQbBvNfoBl+w1&#10;CWbvprurxr93BaGPw8ycYebLzjTiQs7XlhWMhgkI4sLqmksFh/1mMAPhA7LGxjIpuJGH5eL1ZY6Z&#10;tlfe0SUPpYgQ9hkqqEJoMyl9UZFBP7QtcfSO1hkMUbpSaofXCDeNTJPkQxqsOS5U2NK6ouKUn40C&#10;N9oex388cZ/p77s8/ZhdX+crpXpv3fcXiEBd+A8/21utYDpL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tLrEAAAA3AAAAA8AAAAAAAAAAAAAAAAAmAIAAGRycy9k&#10;b3ducmV2LnhtbFBLBQYAAAAABAAEAPUAAACJAwAAAAA=&#10;" filled="f" strokecolor="#243f60" strokeweight="2pt"/>
              <v:shape id="36 CuadroTexto" o:spid="_x0000_s1280" type="#_x0000_t202" style="position:absolute;left:26144;top:1037;width:12859;height:5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ANcQA&#10;AADcAAAADwAAAGRycy9kb3ducmV2LnhtbESPQWsCMRSE7wX/Q3iCt5qobbWrUUQpeFK0KvT22Dx3&#10;Fzcvyya66783hUKPw8x8w8wWrS3FnWpfONYw6CsQxKkzBWcajt9frxMQPiAbLB2Thgd5WMw7LzNM&#10;jGt4T/dDyESEsE9QQx5ClUjp05ws+r6riKN3cbXFEGWdSVNjE+G2lEOlPqTFguNCjhWtckqvh5vV&#10;cNpefs5vapet7XvVuFZJtp9S6163XU5BBGrDf/ivvTEaxpMR/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QDX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Sueño profundo y revitalizante</w:t>
                      </w:r>
                    </w:p>
                  </w:txbxContent>
                </v:textbox>
              </v:shape>
            </v:group>
            <v:shape id="46 Conector recto de flecha" o:spid="_x0000_s1281" type="#_x0000_t32" style="position:absolute;left:12131;top:1278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PT8QAAADcAAAADwAAAGRycy9kb3ducmV2LnhtbESPQWvCQBSE74X+h+UVvNVNRapEV5FI&#10;wJuYloK3R/Y1WZJ9G7Krif76riD0OMzMN8x6O9pWXKn3xrGCj2kCgrh02nCl4Psrf1+C8AFZY+uY&#10;FNzIw3bz+rLGVLuBT3QtQiUihH2KCuoQulRKX9Zk0U9dRxy9X9dbDFH2ldQ9DhFuWzlLkk9p0XBc&#10;qLGjrKayKS5WwfFnf2/ORZNlu/0J8wWaITdGqcnbuFuBCDSG//CzfdAKFss5PM7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M9PxAAAANwAAAAPAAAAAAAAAAAA&#10;AAAAAKECAABkcnMvZG93bnJldi54bWxQSwUGAAAAAAQABAD5AAAAkgMAAAAA&#10;" strokecolor="#4579b8">
              <v:stroke endarrow="open"/>
            </v:shape>
            <v:shape id="51 Conector recto de flecha" o:spid="_x0000_s1282" type="#_x0000_t32" style="position:absolute;left:43263;top:12743;width:2946;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NZ+8QAAADcAAAADwAAAGRycy9kb3ducmV2LnhtbESP3WoCMRSE7wt9h3AKvatZFV1djSKC&#10;tKCCfw9w2Bx3FzcnaxJ1+/ZGKPRymJlvmOm8NbW4k/OVZQXdTgKCOLe64kLB6bj6GoHwAVljbZkU&#10;/JKH+ez9bYqZtg/e0/0QChEh7DNUUIbQZFL6vCSDvmMb4uidrTMYonSF1A4fEW5q2UuSoTRYcVwo&#10;saFlSfnlcDMKdrggPUjXm7Udb/v972va3HKn1OdHu5iACNSG//Bf+0crSEcDeJ2JR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1n7xAAAANwAAAAPAAAAAAAAAAAA&#10;AAAAAKECAABkcnMvZG93bnJldi54bWxQSwUGAAAAAAQABAD5AAAAkgMAAAAA&#10;" strokecolor="#4579b8">
              <v:stroke endarrow="open"/>
            </v:shape>
            <v:shape id="117 Conector recto de flecha" o:spid="_x0000_s1283" type="#_x0000_t32" style="position:absolute;left:42213;top:3921;width:192;height:10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4YssUAAADcAAAADwAAAGRycy9kb3ducmV2LnhtbESPXWvCMBSG7wf7D+EMdjfTiV9Uo4hj&#10;sCE4WgfDu2NzbMuak5Jktv57Iwi7fHk/Ht7FqjeNOJPztWUFr4MEBHFhdc2lgu/9+8sMhA/IGhvL&#10;pOBCHlbLx4cFptp2nNE5D6WII+xTVFCF0KZS+qIig35gW+LonawzGKJ0pdQOuzhuGjlMkok0WHMk&#10;VNjSpqLiN/8zEfI2ysbbn+1xRNn6qzt+HnbBHZR6furXcxCB+vAfvrc/tILpbAK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4YssUAAADcAAAADwAAAAAAAAAA&#10;AAAAAAChAgAAZHJzL2Rvd25yZXYueG1sUEsFBgAAAAAEAAQA+QAAAJMDAAAAAA==&#10;" strokecolor="#4579b8">
              <v:stroke endarrow="open"/>
            </v:shape>
            <v:group id="127 Grupo" o:spid="_x0000_s1284" style="position:absolute;left:-2753;top:13228;width:8332;height:2462;rotation:-90" coordorigin="-2753,13228" coordsize="12144,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OnmxgAAANwA&#10;AAAPAAAAAAAAAAAAAAAAAKoCAABkcnMvZG93bnJldi54bWxQSwUGAAAAAAQABAD6AAAAnQMAAAAA&#10;">
              <v:shape id="121 CuadroTexto" o:spid="_x0000_s1285" type="#_x0000_t202" style="position:absolute;left:-2250;top:1322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7SRMAA&#10;AADcAAAADwAAAGRycy9kb3ducmV2LnhtbERPy4rCMBTdC/5DuII7TRRHnWoUUQRXIz5mYHaX5toW&#10;m5vSRNv5+8lCcHk47+W6taV4Uu0LxxpGQwWCOHWm4EzD9bIfzEH4gGywdEwa/sjDetXtLDExruET&#10;Pc8hEzGEfYIa8hCqREqf5mTRD11FHLmbqy2GCOtMmhqbGG5LOVZqKi0WHBtyrGibU3o/P6yG76/b&#10;789EHbOd/aga1yrJ9lNq3e+1mwWIQG14i1/ug9Ewm8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7SRMAAAADcAAAADwAAAAAAAAAAAAAAAACYAgAAZHJzL2Rvd25y&#10;ZXYueG1sUEsFBgAAAAAEAAQA9QAAAIU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Objetivo</w:t>
                      </w:r>
                    </w:p>
                  </w:txbxContent>
                </v:textbox>
              </v:shape>
              <v:roundrect id="122 Rectángulo redondeado" o:spid="_x0000_s1286" style="position:absolute;left:-2753;top:13416;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my8QA&#10;AADcAAAADwAAAGRycy9kb3ducmV2LnhtbESP0WoCMRRE3wv+Q7iCL0WzarW6NYoKgr7pth9w2Vx3&#10;Fzc3axJ1/XtTKPRxmJkzzGLVmlrcyfnKsoLhIAFBnFtdcaHg53vXn4HwAVljbZkUPMnDatl5W2Cq&#10;7YNPdM9CISKEfYoKyhCaVEqfl2TQD2xDHL2zdQZDlK6Q2uEjwk0tR0kylQYrjgslNrQtKb9kN6PA&#10;Dffn8ZU/3Hx0nMjLwZzedbZRqtdt118gArXhP/zX3msFn7M5/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svEAAAA3AAAAA8AAAAAAAAAAAAAAAAAmAIAAGRycy9k&#10;b3ducmV2LnhtbFBLBQYAAAAABAAEAPUAAACJAwAAAAA=&#10;" filled="f" strokecolor="#243f60" strokeweight="2pt"/>
            </v:group>
            <v:group id="128 Grupo" o:spid="_x0000_s1287" style="position:absolute;left:-3053;top:3235;width:8932;height:2462;rotation:-90" coordorigin="-3053,3235" coordsize="13019,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TnT8MAAADcAAAADwAAAGRycy9kb3ducmV2LnhtbERPTWvCQBC9F/wPywhe&#10;St0oUjV1FVFachCk2ou3aXaahGZnY3bU+O/dQ6HHx/terDpXqyu1ofJsYDRMQBHn3lZcGPg6vr/M&#10;QAVBtlh7JgN3CrBa9p4WmFp/40+6HqRQMYRDigZKkSbVOuQlOQxD3xBH7se3DiXCttC2xVsMd7Ue&#10;J8mrdlhxbCixoU1J+e/h4gxIvT3tsv2++jjK9313Pk+67XNmzKDfrd9ACXXyL/5zZ9bAdB7nxz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BOdPwwAAANwAAAAP&#10;AAAAAAAAAAAAAAAAAKoCAABkcnMvZG93bnJldi54bWxQSwUGAAAAAAQABAD6AAAAmgMAAAAA&#10;">
              <v:shape id="123 CuadroTexto" o:spid="_x0000_s1288" type="#_x0000_t202" style="position:absolute;left:-1464;top:3235;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3tBMUA&#10;AADcAAAADwAAAGRycy9kb3ducmV2LnhtbESPT2sCMRTE74LfITzBmyaKtbrdKNJS6KnSVQu9PTZv&#10;/9DNy7JJ3e23bwqCx2FmfsOk+8E24kqdrx1rWMwVCOLcmZpLDefT62wDwgdkg41j0vBLHva78SjF&#10;xLieP+iahVJECPsENVQhtImUPq/Iop+7ljh6hesshii7UpoO+wi3jVwqtZYWa44LFbb0XFH+nf1Y&#10;DZf34utzpY7li31oezcoyXYrtZ5OhsMTiEBDuIdv7Tej4XG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e0E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Fines</w:t>
                      </w:r>
                    </w:p>
                  </w:txbxContent>
                </v:textbox>
              </v:shape>
              <v:roundrect id="124 Rectángulo redondeado" o:spid="_x0000_s1289" style="position:absolute;left:-3053;top:3423;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iZ8QA&#10;AADcAAAADwAAAGRycy9kb3ducmV2LnhtbESP0WrCQBRE3wv+w3IFX0rdGKvV6CoqCPatpv2AS/aa&#10;BLN34+6q8e/dQqGPw8ycYZbrzjTiRs7XlhWMhgkI4sLqmksFP9/7txkIH5A1NpZJwYM8rFe9lyVm&#10;2t75SLc8lCJC2GeooAqhzaT0RUUG/dC2xNE7WWcwROlKqR3eI9w0Mk2SqTRYc1yosKVdRcU5vxoF&#10;bnQ4jS/87ubp10SeP83xVedbpQb9brMAEagL/+G/9kEr+Jin8Hs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DImfEAAAA3AAAAA8AAAAAAAAAAAAAAAAAmAIAAGRycy9k&#10;b3ducmV2LnhtbFBLBQYAAAAABAAEAPUAAACJAwAAAAA=&#10;" filled="f" strokecolor="#243f60" strokeweight="2pt"/>
            </v:group>
            <v:group id="129 Grupo" o:spid="_x0000_s1290" style="position:absolute;left:-3023;top:23338;width:8508;height:2462;rotation:-90" coordorigin="-3022,23338" coordsize="12399,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9Z5OMcAAADc&#10;AAAADwAAAAAAAAAAAAAAAACqAgAAZHJzL2Rvd25yZXYueG1sUEsFBgAAAAAEAAQA+gAAAJ4DAAAA&#10;AA==&#10;">
              <v:shape id="_x0000_s1291" type="#_x0000_t202" style="position:absolute;left:-2052;top:2333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nMUA&#10;AADcAAAADwAAAGRycy9kb3ducmV2LnhtbESPT2vCQBTE7wW/w/KE3nTXoq2mboK0CJ4s9U+ht0f2&#10;mYRm34bsauK3dwWhx2FmfsMss97W4kKtrxxrmIwVCOLcmYoLDYf9ejQH4QOywdoxabiShywdPC0x&#10;Ma7jb7rsQiEihH2CGsoQmkRKn5dk0Y9dQxy9k2sthijbQpoWuwi3tXxR6lVarDgulNjQR0n53+5s&#10;NRy3p9+fqfoqPu2s6VyvJNuF1Pp52K/eQQTqw3/40d4YDW+L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k6c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 xml:space="preserve">Medios </w:t>
                      </w:r>
                    </w:p>
                  </w:txbxContent>
                </v:textbox>
              </v:shape>
              <v:roundrect id="_x0000_s1292" style="position:absolute;left:-3022;top:23665;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6E8QA&#10;AADcAAAADwAAAGRycy9kb3ducmV2LnhtbESP3WoCMRSE74W+QzgFb4pm/at1a5QqCHpXVx/gsDnu&#10;Lm5OtknU9e2NUPBymJlvmPmyNbW4kvOVZQWDfgKCOLe64kLB8bDpfYHwAVljbZkU3MnDcvHWmWOq&#10;7Y33dM1CISKEfYoKyhCaVEqfl2TQ921DHL2TdQZDlK6Q2uEtwk0th0nyKQ1WHBdKbGhdUn7OLkaB&#10;G2xPoz8eu9nwdyLPO7P/0NlKqe57+/MNIlAbXuH/9lYrmM4m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uhPEAAAA3AAAAA8AAAAAAAAAAAAAAAAAmAIAAGRycy9k&#10;b3ducmV2LnhtbFBLBQYAAAAABAAEAPUAAACJAwAAAAA=&#10;" filled="f" strokecolor="#243f60" strokeweight="2pt"/>
            </v:group>
            <v:shape id="115 Conector recto de flecha" o:spid="_x0000_s1293" type="#_x0000_t32" style="position:absolute;left:29979;top:16665;width:95;height:24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cczsUAAADcAAAADwAAAGRycy9kb3ducmV2LnhtbESPQWsCMRSE7wX/Q3iCt5pVqbarUaRQ&#10;qAcpVVuvj+S5u7h5WTZP3f77Rij0OMzMN8xi1flaXamNVWADo2EGitgGV3Fh4LB/e3wGFQXZYR2Y&#10;DPxQhNWy97DA3IUbf9J1J4VKEI45GihFmlzraEvyGIehIU7eKbQeJcm20K7FW4L7Wo+zbKo9VpwW&#10;SmzotSR73l28gUs4bddfbjb5Hh1lYyvZfJB9MmbQ79ZzUEKd/If/2u/OwOxlCvcz6Q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cczsUAAADcAAAADwAAAAAAAAAA&#10;AAAAAAChAgAAZHJzL2Rvd25yZXYueG1sUEsFBgAAAAAEAAQA+QAAAJMDAAAAAA==&#10;" strokecolor="#4579b8">
              <v:stroke endarrow="open"/>
            </v:shape>
            <v:group id="32 Grupo" o:spid="_x0000_s1294" style="position:absolute;left:23990;top:19127;width:12700;height:4271" coordorigin="23990,19127"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roundrect id="5 Rectángulo redondeado" o:spid="_x0000_s1295" style="position:absolute;left:24843;top:19340;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VjcIA&#10;AADcAAAADwAAAGRycy9kb3ducmV2LnhtbERPS27CMBDdV+odrKnEBhUnQD+kOIgiIcGuBA4wiock&#10;Ih6ntpukt68XSF0+vf96M5pW9OR8Y1lBOktAEJdWN1wpuJz3z+8gfEDW2FomBb/kYZM/Pqwx03bg&#10;E/VFqEQMYZ+hgjqELpPSlzUZ9DPbEUfuap3BEKGrpHY4xHDTynmSvEqDDceGGjva1VTeih+jwKWH&#10;6+Kbl241/3qRt6M5TXXxqdTkadx+gAg0hn/x3X3QCt5WcW08E4+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xWNwgAAANwAAAAPAAAAAAAAAAAAAAAAAJgCAABkcnMvZG93&#10;bnJldi54bWxQSwUGAAAAAAQABAD1AAAAhwMAAAAA&#10;" filled="f" strokecolor="#243f60" strokeweight="2pt"/>
              <v:shape id="15 CuadroTexto" o:spid="_x0000_s1296" type="#_x0000_t202" style="position:absolute;left:23990;top:19127;width:23574;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hAsQA&#10;AADcAAAADwAAAGRycy9kb3ducmV2LnhtbESPT2sCMRTE7wW/Q3hCbzVpqdpdN0pRBE8VtQreHpu3&#10;f+jmZdlEd/vtm0Khx2FmfsNkq8E24k6drx1reJ4oEMS5MzWXGj5P26c3ED4gG2wck4Zv8rBajh4y&#10;TI3r+UD3YyhFhLBPUUMVQptK6fOKLPqJa4mjV7jOYoiyK6XpsI9w28gXpWbSYs1xocKW1hXlX8eb&#10;1XD+KK6XV7UvN3ba9m5Qkm0itX4cD+8LEIGG8B/+a++MhnmS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4QL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Salud mental adecuada</w:t>
                      </w:r>
                    </w:p>
                  </w:txbxContent>
                </v:textbox>
              </v:shape>
            </v:group>
            <v:shape id="115 Conector recto de flecha" o:spid="_x0000_s1297" type="#_x0000_t32" style="position:absolute;left:22522;top:16833;width:93;height:8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wg8MEAAADcAAAADwAAAGRycy9kb3ducmV2LnhtbERPS2sCMRC+C/6HMIXeNGtLVVazIkKh&#10;Hkrx0XodktkH3UyWzajbf98cCj1+fO/1ZvCtulEfm8AGZtMMFLENruHKwPn0OlmCioLssA1MBn4o&#10;wqYYj9aYu3DnA92OUqkUwjFHA7VIl2sdbU0e4zR0xIkrQ+9REuwr7Xq8p3Df6qcsm2uPDaeGGjva&#10;1WS/j1dv4BrK9+2nWzx/zS6yt43sP8i+GPP4MGxXoIQG+Rf/ud+cgWWW5qcz6Qj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nCDwwQAAANwAAAAPAAAAAAAAAAAAAAAA&#10;AKECAABkcnMvZG93bnJldi54bWxQSwUGAAAAAAQABAD5AAAAjwMAAAAA&#10;" strokecolor="#4579b8">
              <v:stroke endarrow="open"/>
            </v:shape>
            <v:shape id="46 Conector recto de flecha" o:spid="_x0000_s1298" type="#_x0000_t32" style="position:absolute;left:33914;top:11552;width:0;height:28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Fa8QAAADcAAAADwAAAGRycy9kb3ducmV2LnhtbESPQWvCQBSE7wX/w/KE3uomilVSVxFB&#10;0IOUWtteH7vPJJh9G7JPTf99t1DocZiZb5jFqveNulEX68AG8lEGitgGV3Np4PS+fZqDioLssAlM&#10;Br4pwmo5eFhg4cKd3+h2lFIlCMcCDVQibaF1tBV5jKPQEifvHDqPkmRXatfhPcF9o8dZ9qw91pwW&#10;KmxpU5G9HK/ewDWcD+sPN5t85l+yt7XsX8lOjXkc9usXUEK9/If/2jtnYJ7l8HsmHQG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0IVrxAAAANwAAAAPAAAAAAAAAAAA&#10;AAAAAKECAABkcnMvZG93bnJldi54bWxQSwUGAAAAAAQABAD5AAAAkgMAAAAA&#10;" strokecolor="#4579b8">
              <v:stroke endarrow="open"/>
            </v:shape>
            <v:group id="31 Grupo" o:spid="_x0000_s1299" style="position:absolute;left:40646;top:19864;width:14171;height:4013" coordorigin="40646,19863" coordsize="15719,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roundrect id="7 Rectángulo redondeado" o:spid="_x0000_s1300" style="position:absolute;left:40646;top:19954;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GLcUA&#10;AADcAAAADwAAAGRycy9kb3ducmV2LnhtbESP0WrCQBRE3wv+w3KFvhTdqK3Y1E2whYK+1egHXLLX&#10;JJi9G3e3Sfr33YLQx2FmzjDbfDSt6Mn5xrKCxTwBQVxa3XCl4Hz6nG1A+ICssbVMCn7IQ55NHraY&#10;ajvwkfoiVCJC2KeooA6hS6X0ZU0G/dx2xNG7WGcwROkqqR0OEW5auUyStTTYcFyosaOPmspr8W0U&#10;uMX+srrxs3tdfr3I68Ecn3TxrtTjdNy9gQg0hv/wvb3XCjbJ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YtxQAAANwAAAAPAAAAAAAAAAAAAAAAAJgCAABkcnMv&#10;ZG93bnJldi54bWxQSwUGAAAAAAQABAD1AAAAigMAAAAA&#10;" filled="f" strokecolor="#243f60" strokeweight="2pt"/>
              <v:shape id="24 CuadroTexto" o:spid="_x0000_s1301" type="#_x0000_t202" style="position:absolute;left:41369;top:19863;width:14997;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PTcQA&#10;AADcAAAADwAAAGRycy9kb3ducmV2LnhtbESPzWrDMBCE74W8g9hAbrWUkhbHiWxCS6CnluYPclus&#10;jW1irYylxu7bV4VCjsPMfMOsi9G24ka9bxxrmCcKBHHpTMOVhsN++5iC8AHZYOuYNPyQhyKfPKwx&#10;M27gL7rtQiUihH2GGuoQukxKX9Zk0SeuI47exfUWQ5R9JU2PQ4TbVj4p9SItNhwXauzotabyuvu2&#10;Go4fl/NpoT6rN/vcDW5Uku1Saj2bjpsViEBjuIf/2+9GQ6oW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UT03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 xml:space="preserve">No se presentan problemas sociales </w:t>
                      </w:r>
                    </w:p>
                  </w:txbxContent>
                </v:textbox>
              </v:shape>
            </v:group>
            <v:shape id="61 Conector recto de flecha" o:spid="_x0000_s1302" type="#_x0000_t32" style="position:absolute;left:17255;top:16665;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sRycQAAADcAAAADwAAAGRycy9kb3ducmV2LnhtbESPX2vCMBTF3wW/Q7jC3jR16JBqFFEG&#10;G8JGnSC+XZtrW2xuSpLZ+u3NQNjj4fz5cRarztTiRs5XlhWMRwkI4tzqigsFh5/34QyED8gaa8uk&#10;4E4eVst+b4Gpti1ndNuHQsQR9ikqKENoUil9XpJBP7INcfQu1hkMUbpCaodtHDe1fE2SN2mw4kgo&#10;saFNSfl1/2siZDvJprvj7jyhbP3dnj9PX8GdlHoZdOs5iEBd+A8/2x9awSyZwt+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xHJxAAAANwAAAAPAAAAAAAAAAAA&#10;AAAAAKECAABkcnMvZG93bnJldi54bWxQSwUGAAAAAAQABAD5AAAAkgMAAAAA&#10;" strokecolor="#4579b8">
              <v:stroke endarrow="open"/>
            </v:shape>
            <v:shape id="117 Conector recto de flecha" o:spid="_x0000_s1303" type="#_x0000_t32" style="position:absolute;left:27680;top:5082;width:5;height:9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mPvsQAAADcAAAADwAAAGRycy9kb3ducmV2LnhtbESPX2vCMBTF3wd+h3CFvc3UoSLVKKIM&#10;NoRJnSC+XZtrW2xuSpLZ+u0XQdjj4fz5cebLztTiRs5XlhUMBwkI4tzqigsFh5+PtykIH5A11pZJ&#10;wZ08LBe9lzmm2rac0W0fChFH2KeooAyhSaX0eUkG/cA2xNG7WGcwROkKqR22cdzU8j1JJtJgxZFQ&#10;YkPrkvLr/tdEyGaUjbfH7XlE2WrXnr9O38GdlHrtd6sZiEBd+A8/259awTSZwONMP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Y++xAAAANwAAAAPAAAAAAAAAAAA&#10;AAAAAKECAABkcnMvZG93bnJldi54bWxQSwUGAAAAAAQABAD5AAAAkgMAAAAA&#10;" strokecolor="#4579b8">
              <v:stroke endarrow="open"/>
            </v:shape>
            <v:group id="25 Grupo" o:spid="_x0000_s1304" style="position:absolute;left:6793;top:803;width:16807;height:4126" coordorigin="6793,803"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roundrect id="14 Rectángulo redondeado" o:spid="_x0000_s1305" style="position:absolute;left:6793;top:80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UXMIA&#10;AADcAAAADwAAAGRycy9kb3ducmV2LnhtbERP3WrCMBS+F/YO4Qx2IzO10+E6o7iBUO9stwc4NMe2&#10;2JzUJGvr2y8Xg11+fP/b/WQ6MZDzrWUFy0UCgriyuuVawffX8XkDwgdkjZ1lUnAnD/vdw2yLmbYj&#10;FzSUoRYxhH2GCpoQ+kxKXzVk0C9sTxy5i3UGQ4SultrhGMNNJ9MkeZUGW44NDfb02VB1LX+MArfM&#10;Ly83Xrm39LyW15Mp5rr8UOrpcTq8gwg0hX/xnzvXCjZJ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RRcwgAAANwAAAAPAAAAAAAAAAAAAAAAAJgCAABkcnMvZG93&#10;bnJldi54bWxQSwUGAAAAAAQABAD1AAAAhwMAAAAA&#10;" filled="f" strokecolor="#243f60" strokeweight="2pt"/>
              <v:shape id="23 CuadroTexto" o:spid="_x0000_s1306" type="#_x0000_t202" style="position:absolute;left:8222;top:803;width:18573;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g08IA&#10;AADcAAAADwAAAGRycy9kb3ducmV2LnhtbESPT4vCMBTE7wt+h/CEva2JsitajSKKsKcV/4K3R/Ns&#10;i81LaaLtfnsjCB6HmfkNM523thR3qn3hWEO/p0AQp84UnGk47NdfIxA+IBssHZOGf/Iwn3U+ppgY&#10;1/CW7ruQiQhhn6CGPIQqkdKnOVn0PVcRR+/iaoshyjqTpsYmwm0pB0oNpcWC40KOFS1zSq+7m9Vw&#10;/LucT99qk63sT9W4Vkm2Y6n1Z7ddTEAEasM7/Gr/Gg0jNYbn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eDTwgAAANwAAAAPAAAAAAAAAAAAAAAAAJgCAABkcnMvZG93&#10;bnJldi54bWxQSwUGAAAAAAQABAD1AAAAhw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Concepción y  embarazo fuera de riesgo</w:t>
                      </w:r>
                    </w:p>
                  </w:txbxContent>
                </v:textbox>
              </v:shape>
            </v:group>
            <v:shape id="46 Conector recto de flecha" o:spid="_x0000_s1307" type="#_x0000_t32" style="position:absolute;left:12344;top:636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3IncAAAADcAAAADwAAAGRycy9kb3ducmV2LnhtbERPTYvCMBC9L/gfwgje1lQPKtUoUil4&#10;E7vLwt6GZmxDm0lpoq3++s1hwePjfe8Oo23Fg3pvHCtYzBMQxKXThisF31/55waED8gaW8ek4Eke&#10;DvvJxw5T7Qa+0qMIlYgh7FNUUIfQpVL6siaLfu464sjdXG8xRNhXUvc4xHDbymWSrKRFw7Ghxo6y&#10;msqmuFsFl5/Tq/ktmiw7nq6Yr9EMuTFKzabjcQsi0Bje4n/3WSvYLOL8eC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dyJ3AAAAA3AAAAA8AAAAAAAAAAAAAAAAA&#10;oQIAAGRycy9kb3ducmV2LnhtbFBLBQYAAAAABAAEAPkAAACOAwAAAAA=&#10;" strokecolor="#4579b8">
              <v:stroke endarrow="open"/>
            </v:shape>
            <v:group id="25 Grupo" o:spid="_x0000_s1308" style="position:absolute;left:31836;top:26586;width:18276;height:4377" coordorigin="31836,2658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roundrect id="14 Rectángulo redondeado" o:spid="_x0000_s1309" style="position:absolute;left:31836;top:265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1a8QA&#10;AADcAAAADwAAAGRycy9kb3ducmV2LnhtbESP0WrCQBRE3wv+w3IFX4puklbR6Cq1ULBvGv2AS/aa&#10;BLN34+5W0793hUIfh5k5w6w2vWnFjZxvLCtIJwkI4tLqhisFp+PXeA7CB2SNrWVS8EseNuvBywpz&#10;be98oFsRKhEh7HNUUIfQ5VL6siaDfmI74uidrTMYonSV1A7vEW5amSXJTBpsOC7U2NFnTeWl+DEK&#10;XLo7v1353S2y/VRevs3hVRdbpUbD/mMJIlAf/sN/7Z1WME8ze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ktWvEAAAA3AAAAA8AAAAAAAAAAAAAAAAAmAIAAGRycy9k&#10;b3ducmV2LnhtbFBLBQYAAAAABAAEAPUAAACJAwAAAAA=&#10;" filled="f" strokecolor="#243f60" strokeweight="2pt"/>
              <v:shape id="23 CuadroTexto" o:spid="_x0000_s1310" type="#_x0000_t202" style="position:absolute;left:33265;top:26586;width:18574;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B5MUA&#10;AADcAAAADwAAAGRycy9kb3ducmV2LnhtbESPS2vDMBCE74X8B7GB3BIpSVsSx0oILYWeWuo8ILfF&#10;Wj+ItTKWGrv/vioEehxm5hsm3Q22ETfqfO1Yw3ymQBDnztRcajge3qYrED4gG2wck4Yf8rDbjh5S&#10;TIzr+YtuWShFhLBPUEMVQptI6fOKLPqZa4mjV7jOYoiyK6XpsI9w28iFUs/SYs1xocKWXirKr9m3&#10;1XD6KC7nR/VZvtqntneDkmzXUuvJeNhvQAQawn/43n43Glbz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EHk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Modelo de desarrollo que prioriza al campo</w:t>
                      </w:r>
                    </w:p>
                  </w:txbxContent>
                </v:textbox>
              </v:shape>
            </v:group>
            <v:shape id="115 Conector recto de flecha" o:spid="_x0000_s1311" type="#_x0000_t32" style="position:absolute;left:38834;top:16889;width:140;height:9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6wLsUAAADcAAAADwAAAGRycy9kb3ducmV2LnhtbESPQWvCQBSE74X+h+UVvNVNqraSuooU&#10;Cnoooq32+th9JqHZtyH71Pjv3UKhx2FmvmFmi9436kxdrAMbyIcZKGIbXM2lga/P98cpqCjIDpvA&#10;ZOBKERbz+7sZFi5ceEvnnZQqQTgWaKASaQuto63IYxyGljh5x9B5lCS7UrsOLwnuG/2UZc/aY81p&#10;ocKW3iqyP7uTN3AKx4/l3r2MDvm3rG0t6w3ZiTGDh375Ckqol//wX3vlDEzzMfyeSUd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6wLsUAAADcAAAADwAAAAAAAAAA&#10;AAAAAAChAgAAZHJzL2Rvd25yZXYueG1sUEsFBgAAAAAEAAQA+QAAAJMDAAAAAA==&#10;" strokecolor="#4579b8">
              <v:stroke endarrow="open"/>
            </v:shape>
            <v:shape id="61 Conector recto de flecha" o:spid="_x0000_s1312" type="#_x0000_t32" style="position:absolute;left:42637;top:16900;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KHFMQAAADcAAAADwAAAGRycy9kb3ducmV2LnhtbESPX2vCMBTF3wd+h3AF32bq0CHVKKIM&#10;HIKjKohv1+baFpubkmS2+/aLMNjj4fz5cebLztTiQc5XlhWMhgkI4tzqigsFp+PH6xSED8gaa8uk&#10;4Ic8LBe9lzmm2rac0eMQChFH2KeooAyhSaX0eUkG/dA2xNG7WWcwROkKqR22cdzU8i1J3qXBiiOh&#10;xIbWJeX3w7eJkM04m+zOu+uYstVXe/287IO7KDXod6sZiEBd+A//tbdawXQ0gee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ocUxAAAANwAAAAPAAAAAAAAAAAA&#10;AAAAAKECAABkcnMvZG93bnJldi54bWxQSwUGAAAAAAQABAD5AAAAkgMAAAAA&#10;" strokecolor="#4579b8">
              <v:stroke endarrow="open"/>
            </v:shape>
          </v:group>
        </w:pict>
      </w: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III.4.3. Árbol de Acciones</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noProof/>
          <w:sz w:val="20"/>
          <w:szCs w:val="20"/>
          <w:lang w:eastAsia="es-MX"/>
        </w:rPr>
        <w:pict>
          <v:group id="Grupo 1" o:spid="_x0000_s1313" style="position:absolute;margin-left:-4.9pt;margin-top:14.3pt;width:474.9pt;height:305.8pt;z-index:251662336;mso-position-horizontal-relative:margin;mso-width-relative:margin;mso-height-relative:margin" coordsize="62080,3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">
            <v:group id="Grupo 744" o:spid="_x0000_s1314" style="position:absolute;width:59919;height:30963" coordsize="59919,3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group id="28 Grupo" o:spid="_x0000_s1315" style="position:absolute;left:7229;top:14214;width:51085;height:2584" coordorigin="7229,14214" coordsize="61436,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roundrect id="3 Rectángulo redondeado" o:spid="_x0000_s1316" style="position:absolute;left:7229;top:14214;width:61437;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nGsUA&#10;AADcAAAADwAAAGRycy9kb3ducmV2LnhtbESP3WrCQBSE7wu+w3IK3pS6ibZiUlepgmDvmtgHOGRP&#10;fjB7Nu5uNb59t1Do5TAz3zDr7Wh6cSXnO8sK0lkCgriyuuNGwdfp8LwC4QOyxt4yKbiTh+1m8rDG&#10;XNsbF3QtQyMihH2OCtoQhlxKX7Vk0M/sQBy92jqDIUrXSO3wFuGml/MkWUqDHceFFgfat1Sdy2+j&#10;wKXHenHhF5fNP1/l+cMUT7rcKTV9HN/fQAQaw3/4r33UClZpB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CcaxQAAANwAAAAPAAAAAAAAAAAAAAAAAJgCAABkcnMv&#10;ZG93bnJldi54bWxQSwUGAAAAAAQABAD1AAAAigMAAAAA&#10;" filled="f" strokecolor="#243f60" strokeweight="2pt"/>
                <v:shape id="4 CuadroTexto" o:spid="_x0000_s1317" type="#_x0000_t202" style="position:absolute;left:7229;top:14214;width:61437;height:3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VLr8A&#10;AADcAAAADwAAAGRycy9kb3ducmV2LnhtbERPy4rCMBTdD/gP4QruxkTRQatRZAbBlTK+wN2lubbF&#10;5qY00da/NwvB5eG858vWluJBtS8caxj0FQji1JmCMw3Hw/p7AsIHZIOlY9LwJA/LRedrjolxDf/T&#10;Yx8yEUPYJ6ghD6FKpPRpThZ931XEkbu62mKIsM6kqbGJ4baUQ6V+pMWCY0OOFf3mlN72d6vhtL1e&#10;ziO1y/7suGpcqyTbqdS6121XMxCB2vARv90bo2EyjP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hUuvwAAANwAAAAPAAAAAAAAAAAAAAAAAJgCAABkcnMvZG93bnJl&#10;di54bWxQSwUGAAAAAAQABAD1AAAAhAM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Alto número de mujeres jefas de familia con adecuados niveles nutrimentales</w:t>
                        </w:r>
                      </w:p>
                    </w:txbxContent>
                  </v:textbox>
                </v:shape>
              </v:group>
              <v:group id="40 Grupo" o:spid="_x0000_s1318" style="position:absolute;left:41014;width:15219;height:4013" coordorigin="41014" coordsize="21423,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roundrect id="6 Rectángulo redondeado" o:spid="_x0000_s1319" style="position:absolute;left:41014;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1sMA&#10;AADcAAAADwAAAGRycy9kb3ducmV2LnhtbESP0WrCQBRE3wv+w3IFX4puTKtodJVaKOibRj/gkr0m&#10;wezduLvV9O9dQejjMDNnmOW6M424kfO1ZQXjUQKCuLC65lLB6fgznIHwAVljY5kU/JGH9ar3tsRM&#10;2zsf6JaHUkQI+wwVVCG0mZS+qMigH9mWOHpn6wyGKF0ptcN7hJtGpkkylQZrjgsVtvRdUXHJf40C&#10;N96eP6786ebpfiIvO3N41/lGqUG/+1qACNSF//CrvdUKZmkK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h/1sMAAADcAAAADwAAAAAAAAAAAAAAAACYAgAAZHJzL2Rv&#10;d25yZXYueG1sUEsFBgAAAAAEAAQA9QAAAIgDAAAAAA==&#10;" filled="f" strokecolor="#243f60" strokeweight="2pt"/>
                <v:shape id="16 CuadroTexto" o:spid="_x0000_s1320" type="#_x0000_t202" style="position:absolute;left:41726;width:2071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LWcQA&#10;AADcAAAADwAAAGRycy9kb3ducmV2LnhtbESPW4vCMBSE3xf8D+EIvmniZUWrUWSXBZ9cvIJvh+bY&#10;FpuT0mRt999vBGEfh5n5hlmuW1uKB9W+cKxhOFAgiFNnCs40nI5f/RkIH5ANlo5Jwy95WK86b0tM&#10;jGt4T49DyESEsE9QQx5ClUjp05ws+oGriKN3c7XFEGWdSVNjE+G2lCOlptJiwXEhx4o+ckrvhx+r&#10;4by7XS8T9Z192veqca2SbOdS61633SxABGrDf/jV3hoNs9E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i1n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Alto rendimiento en el trabajo y escuela</w:t>
                        </w:r>
                      </w:p>
                    </w:txbxContent>
                  </v:textbox>
                </v:shape>
              </v:group>
              <v:roundrect id="8 Rectángulo redondeado" o:spid="_x0000_s1321" style="position:absolute;left:28488;top:7451;width:10104;height:39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1COcQA&#10;AADcAAAADwAAAGRycy9kb3ducmV2LnhtbESP3WoCMRSE7wu+QzhCb4pmXa3oahRbKNi7uvoAh83Z&#10;H3Zzsiapbt/eFAq9HGbmG2a7H0wnbuR8Y1nBbJqAIC6sbrhScDl/TFYgfEDW2FkmBT/kYb8bPW0x&#10;0/bOJ7rloRIRwj5DBXUIfSalL2oy6Ke2J45eaZ3BEKWrpHZ4j3DTyTRJltJgw3Ghxp7eayra/Nso&#10;cLNjOb/ywq3Tr1fZfprTi87flHoeD4cNiEBD+A//tY9awSpdwO+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QjnEAAAA3AAAAA8AAAAAAAAAAAAAAAAAmAIAAGRycy9k&#10;b3ducmV2LnhtbFBLBQYAAAAABAAEAPUAAACJAwAAAAA=&#10;" filled="f" strokecolor="#243f60" strokeweight="2pt"/>
              <v:shape id="17 CuadroTexto" o:spid="_x0000_s1322" type="#_x0000_t202" style="position:absolute;left:28488;top:7301;width:1031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22tsQA&#10;AADcAAAADwAAAGRycy9kb3ducmV2LnhtbESPQWvCQBSE7wX/w/KE3uquYopGN0EsQk8tTVXw9sg+&#10;k2D2bchuTfrvu4VCj8PMfMNs89G24k69bxxrmM8UCOLSmYYrDcfPw9MKhA/IBlvHpOGbPOTZ5GGL&#10;qXEDf9C9CJWIEPYpaqhD6FIpfVmTRT9zHXH0rq63GKLsK2l6HCLctnKh1LO02HBcqLGjfU3lrfiy&#10;Gk5v18t5qd6rF5t0gxuVZLuWWj9Ox90GRKAx/If/2q9Gw2qR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ttrb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Menor riesgo a enfermarse</w:t>
                      </w:r>
                    </w:p>
                  </w:txbxContent>
                </v:textbox>
              </v:shape>
              <v:group id="35 Grupo" o:spid="_x0000_s1323" style="position:absolute;left:7952;top:19711;width:12643;height:4013" coordorigin="7952,19710" coordsize="12147,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roundrect id="11 Rectángulo redondeado" o:spid="_x0000_s1324" style="position:absolute;left:7952;top:19712;width:12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TsQA&#10;AADcAAAADwAAAGRycy9kb3ducmV2LnhtbESP0WrCQBRE3wv9h+UWfBHdGG21qatUQbBvNfoBl+w1&#10;CWbvprurxr93BaGPw8ycYebLzjTiQs7XlhWMhgkI4sLqmksFh/1mMAPhA7LGxjIpuJGH5eL1ZY6Z&#10;tlfe0SUPpYgQ9hkqqEJoMyl9UZFBP7QtcfSO1hkMUbpSaofXCDeNTJPkQxqsOS5U2NK6ouKUn40C&#10;N9oex388cZ/p77s8/ZhdX+crpXpv3fcXiEBd+A8/21utYJZO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3E7EAAAA3AAAAA8AAAAAAAAAAAAAAAAAmAIAAGRycy9k&#10;b3ducmV2LnhtbFBLBQYAAAAABAAEAPUAAACJAwAAAAA=&#10;" filled="f" strokecolor="#243f60" strokeweight="2pt"/>
                <v:shape id="20 CuadroTexto" o:spid="_x0000_s1325" type="#_x0000_t202" style="position:absolute;left:8666;top:19710;width:11434;height:6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ZKL8A&#10;AADcAAAADwAAAGRycy9kb3ducmV2LnhtbERPy4rCMBTdD/gP4QruxkTRQatRZAbBlTK+wN2lubbF&#10;5qY00da/NwvB5eG858vWluJBtS8caxj0FQji1JmCMw3Hw/p7AsIHZIOlY9LwJA/LRedrjolxDf/T&#10;Yx8yEUPYJ6ghD6FKpPRpThZ931XEkbu62mKIsM6kqbGJ4baUQ6V+pMWCY0OOFf3mlN72d6vhtL1e&#10;ziO1y/7suGpcqyTbqdS6121XMxCB2vARv90bo2EyjG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bBkovwAAANwAAAAPAAAAAAAAAAAAAAAAAJgCAABkcnMvZG93bnJl&#10;di54bWxQSwUGAAAAAAQABAD1AAAAhA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Buenos hábitos alimenticios dieta</w:t>
                        </w:r>
                      </w:p>
                    </w:txbxContent>
                  </v:textbox>
                </v:shape>
              </v:group>
              <v:group id="119 Grupo" o:spid="_x0000_s1326" style="position:absolute;left:5914;top:7850;width:18974;height:3707" coordorigin="5914,7850" coordsize="15001,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roundrect id="12 Rectángulo redondeado" o:spid="_x0000_s1327" style="position:absolute;left:5914;top:7850;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58IA&#10;AADcAAAADwAAAGRycy9kb3ducmV2LnhtbERP3WrCMBS+H/gO4Qx2M9ZUO0ftjOKEgbvT6gMcmmNb&#10;bE5qEm19++VisMuP73+5Hk0n7uR8a1nBNElBEFdWt1wrOB2/33IQPiBr7CyTggd5WK8mT0sstB34&#10;QPcy1CKGsC9QQRNCX0jpq4YM+sT2xJE7W2cwROhqqR0OMdx0cpamH9Jgy7GhwZ62DVWX8mYUuOnu&#10;nF353S1m+7m8/JjDqy6/lHp5HjefIAKN4V/8595pBXkW58cz8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9LnwgAAANwAAAAPAAAAAAAAAAAAAAAAAJgCAABkcnMvZG93&#10;bnJldi54bWxQSwUGAAAAAAQABAD1AAAAhwMAAAAA&#10;" filled="f" strokecolor="#243f60" strokeweight="2pt"/>
                <v:shape id="21 CuadroTexto" o:spid="_x0000_s1328" type="#_x0000_t202" style="position:absolute;left:5914;top:8587;width:15002;height:3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maMUA&#10;AADcAAAADwAAAGRycy9kb3ducmV2LnhtbESPS2vDMBCE74X8B7GB3BIpSVsSx0oILYWeWuo8ILfF&#10;Wj+ItTKWGrv/vioEehxm5hsm3Q22ETfqfO1Yw3ymQBDnztRcajge3qYrED4gG2wck4Yf8rDbjh5S&#10;TIzr+YtuWShFhLBPUEMVQptI6fOKLPqZa4mjV7jOYoiyK6XpsI9w28iFUs/SYs1xocKWXirKr9m3&#10;1XD6KC7nR/VZvtqntneDkmzXUuvJeNhvQAQawn/43n43GlbL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yZoxQAAANwAAAAPAAAAAAAAAAAAAAAAAJgCAABkcnMv&#10;ZG93bnJldi54bWxQSwUGAAAAAAQABAD1AAAAigM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Sistema inmune fortalecido</w:t>
                        </w:r>
                      </w:p>
                    </w:txbxContent>
                  </v:textbox>
                </v:shape>
              </v:group>
              <v:group id="25 Grupo" o:spid="_x0000_s1329" style="position:absolute;left:11703;top:25812;width:18933;height:4377" coordorigin="11703,25812" coordsize="21462,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roundrect id="14 Rectángulo redondeado" o:spid="_x0000_s1330" style="position:absolute;left:11703;top:25812;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MkMQA&#10;AADcAAAADwAAAGRycy9kb3ducmV2LnhtbESP0WrCQBRE34X+w3ILfSm60bSi0VXagqBvTfQDLtlr&#10;EszeTXe3Gv/eFQQfh5k5wyzXvWnFmZxvLCsYjxIQxKXVDVcKDvvNcAbCB2SNrWVScCUP69XLYImZ&#10;thfO6VyESkQI+wwV1CF0mZS+rMmgH9mOOHpH6wyGKF0ltcNLhJtWTpJkKg02HBdq7OinpvJU/BsF&#10;brw9pn/84eaT30952pn8XRffSr299l8LEIH68Aw/2lutYJa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TJDEAAAA3AAAAA8AAAAAAAAAAAAAAAAAmAIAAGRycy9k&#10;b3ducmV2LnhtbFBLBQYAAAAABAAEAPUAAACJAwAAAAA=&#10;" filled="f" strokecolor="#243f60" strokeweight="2pt"/>
                <v:shape id="23 CuadroTexto" o:spid="_x0000_s1331" type="#_x0000_t202" style="position:absolute;left:12486;top:25812;width:20679;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F8MQA&#10;AADcAAAADwAAAGRycy9kb3ducmV2LnhtbESPW4vCMBSE34X9D+Es7NuarJdFq1EWRfBJWW/g26E5&#10;tsXmpDRZW/+9ERZ8HGbmG2Y6b20pblT7wrGGr64CQZw6U3Cm4bBffY5A+IBssHRMGu7kYT5760wx&#10;Ma7hX7rtQiYihH2CGvIQqkRKn+Zk0XddRRy9i6sthijrTJoamwi3pewp9S0tFhwXcqxokVN63f1Z&#10;DcfN5XwaqG22tMOqca2SbMdS64/39mcCIlAbXuH/9tpoGPU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4hfD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La familia presenta suficiente ingreso económico</w:t>
                        </w:r>
                      </w:p>
                    </w:txbxContent>
                  </v:textbox>
                </v:shape>
              </v:group>
              <v:group id="38 Grupo" o:spid="_x0000_s1332" style="position:absolute;left:43094;top:7352;width:16825;height:4001" coordorigin="43094,7352" coordsize="17145,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18 CuadroTexto" o:spid="_x0000_s1333" type="#_x0000_t202" style="position:absolute;left:43094;top:7352;width:16431;height:5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HMQA&#10;AADcAAAADwAAAGRycy9kb3ducmV2LnhtbESPT4vCMBTE7wt+h/AEb2vi6opWo8iK4Mll/QfeHs2z&#10;LTYvpYm2fnuzsLDHYWZ+w8yXrS3Fg2pfONYw6CsQxKkzBWcajofN+wSED8gGS8ek4UkelovO2xwT&#10;4xr+occ+ZCJC2CeoIQ+hSqT0aU4Wfd9VxNG7utpiiLLOpKmxiXBbyg+lxtJiwXEhx4q+ckpv+7vV&#10;cNpdL+eR+s7W9rNqXKsk26nUutdtVzMQgdrwH/5rb42GyXA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vhz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Desarrollo y crecimiento adecuado</w:t>
                        </w:r>
                      </w:p>
                    </w:txbxContent>
                  </v:textbox>
                </v:shape>
                <v:roundrect id="34 Rectángulo redondeado" o:spid="_x0000_s1334" style="position:absolute;left:43094;top:7352;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Kk8QA&#10;AADcAAAADwAAAGRycy9kb3ducmV2LnhtbESP3WoCMRSE74W+QzgFb6Rm/Wvt1ihaKOidbvsAh83Z&#10;H3Zzsk2ibt++EQQvh5n5hlltetOKCzlfW1YwGScgiHOray4V/Hx/vSxB+ICssbVMCv7Iw2b9NFhh&#10;qu2VT3TJQikihH2KCqoQulRKn1dk0I9tRxy9wjqDIUpXSu3wGuGmldMkeZUGa44LFXb0WVHeZGej&#10;wE32xeyX5+59elzI5mBOI53tlBo+99sPEIH68Ajf23utYDl7g9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SpPEAAAA3AAAAA8AAAAAAAAAAAAAAAAAmAIAAGRycy9k&#10;b3ducmV2LnhtbFBLBQYAAAAABAAEAPUAAACJAwAAAAA=&#10;" filled="f" strokecolor="#243f60" strokeweight="2pt"/>
              </v:group>
              <v:group id="41 Grupo" o:spid="_x0000_s1335" style="position:absolute;left:26144;top:1037;width:11811;height:4001" coordorigin="26144,1037" coordsize="12858,5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roundrect id="9 Rectángulo redondeado" o:spid="_x0000_s1336" style="position:absolute;left:26144;top:1037;width:128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7esMA&#10;AADcAAAADwAAAGRycy9kb3ducmV2LnhtbESP3YrCMBSE74V9h3AWvBFN/VnRapRVWNA77foAh+bY&#10;FpuTbhK1+/ZGELwcZuYbZrluTS1u5HxlWcFwkIAgzq2uuFBw+v3pz0D4gKyxtkwK/snDevXRWWKq&#10;7Z2PdMtCISKEfYoKyhCaVEqfl2TQD2xDHL2zdQZDlK6Q2uE9wk0tR0kylQYrjgslNrQtKb9kV6PA&#10;DXfn8R9P3Hx0+JKXvTn2dLZRqvvZfi9ABGrDO/xq77SC2XgO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V7esMAAADcAAAADwAAAAAAAAAAAAAAAACYAgAAZHJzL2Rv&#10;d25yZXYueG1sUEsFBgAAAAAEAAQA9QAAAIgDAAAAAA==&#10;" filled="f" strokecolor="#243f60" strokeweight="2pt"/>
                <v:shape id="36 CuadroTexto" o:spid="_x0000_s1337" type="#_x0000_t202" style="position:absolute;left:26144;top:1037;width:12859;height:5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wjsEA&#10;AADcAAAADwAAAGRycy9kb3ducmV2LnhtbERPz2vCMBS+D/wfwhO8rYlDR1dNi2wIOylTN9jt0Tzb&#10;YvNSmsx2/705CB4/vt/rYrStuFLvG8ca5okCQVw603Cl4XTcPqcgfEA22DomDf/kocgnT2vMjBv4&#10;i66HUIkYwj5DDXUIXSalL2uy6BPXEUfu7HqLIcK+kqbHIYbbVr4o9SotNhwbauzovabycvizGr53&#10;59+fhdpXH3bZDW5Uku2b1Ho2HTcrEIHG8BDf3Z9GQ7qI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8I7BAAAA3AAAAA8AAAAAAAAAAAAAAAAAmAIAAGRycy9kb3du&#10;cmV2LnhtbFBLBQYAAAAABAAEAPUAAACG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Sueño profundo y revitalizante</w:t>
                        </w:r>
                      </w:p>
                    </w:txbxContent>
                  </v:textbox>
                </v:shape>
              </v:group>
              <v:shape id="46 Conector recto de flecha" o:spid="_x0000_s1338" type="#_x0000_t32" style="position:absolute;left:12669;top:12982;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CG8QAAADcAAAADwAAAGRycy9kb3ducmV2LnhtbESPQWvCQBSE7wX/w/IEb3WjiJXoKhIJ&#10;9FZMS8HbI/tMlmTfhuzWpP31XUHwOMzMN8zuMNpW3Kj3xrGCxTwBQVw6bbhS8PWZv25A+ICssXVM&#10;Cn7Jw2E/edlhqt3AZ7oVoRIRwj5FBXUIXSqlL2uy6OeuI47e1fUWQ5R9JXWPQ4TbVi6TZC0tGo4L&#10;NXaU1VQ2xY9V8PF9+msuRZNlx9MZ8zc0Q26MUrPpeNyCCDSGZ/jRftcKNqsF3M/EIy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kIbxAAAANwAAAAPAAAAAAAAAAAA&#10;AAAAAKECAABkcnMvZG93bnJldi54bWxQSwUGAAAAAAQABAD5AAAAkgMAAAAA&#10;" strokecolor="#4579b8">
                <v:stroke endarrow="open"/>
              </v:shape>
              <v:shape id="51 Conector recto de flecha" o:spid="_x0000_s1339" type="#_x0000_t32" style="position:absolute;left:43263;top:12743;width:2946;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vQ8UAAADcAAAADwAAAGRycy9kb3ducmV2LnhtbESP3WrCQBSE7wu+w3KE3jUbf1rTmFWk&#10;UCpooVUf4JA9TYLZs3F31fj2bqHQy2FmvmGKZW9acSHnG8sKRkkKgri0uuFKwWH//pSB8AFZY2uZ&#10;FNzIw3IxeCgw1/bK33TZhUpECPscFdQhdLmUvqzJoE9sRxy9H+sMhihdJbXDa4SbVo7T9EUabDgu&#10;1NjRW03lcXc2Cr5wRfp5ttlu7OvnZPJxmnXn0in1OOxXcxCB+vAf/muvtYJsOobf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fvQ8UAAADcAAAADwAAAAAAAAAA&#10;AAAAAAChAgAAZHJzL2Rvd25yZXYueG1sUEsFBgAAAAAEAAQA+QAAAJMDAAAAAA==&#10;" strokecolor="#4579b8">
                <v:stroke endarrow="open"/>
              </v:shape>
              <v:shape id="117 Conector recto de flecha" o:spid="_x0000_s1340" type="#_x0000_t32" style="position:absolute;left:42213;top:3921;width:192;height:10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SV5sUAAADcAAAADwAAAGRycy9kb3ducmV2LnhtbESPX2vCMBTF3wd+h3AF32a6rRPpjCIb&#10;A0VQ6gbDt2tz15Y1NyWJtn57Iwx8PJw/P85s0ZtGnMn52rKCp3ECgriwuuZSwffX5+MUhA/IGhvL&#10;pOBCHhbzwcMMM207zum8D6WII+wzVFCF0GZS+qIig35sW+Lo/VpnMETpSqkddnHcNPI5SSbSYM2R&#10;UGFL7xUVf/uTiZCPNH/d/GyOKeXLXXdcH7bBHZQaDfvlG4hAfbiH/9srrWCavsDtTDw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SV5sUAAADcAAAADwAAAAAAAAAA&#10;AAAAAAChAgAAZHJzL2Rvd25yZXYueG1sUEsFBgAAAAAEAAQA+QAAAJMDAAAAAA==&#10;" strokecolor="#4579b8">
                <v:stroke endarrow="open"/>
              </v:shape>
              <v:group id="127 Grupo" o:spid="_x0000_s1341" style="position:absolute;left:-2753;top:13228;width:8332;height:2462;rotation:-90" coordorigin="-2753,13228" coordsize="12144,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61ldxgAAANwA&#10;AAAPAAAAAAAAAAAAAAAAAKoCAABkcnMvZG93bnJldi54bWxQSwUGAAAAAAQABAD6AAAAnQMAAAAA&#10;">
                <v:shape id="121 CuadroTexto" o:spid="_x0000_s1342" type="#_x0000_t202" style="position:absolute;left:-2250;top:1322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TFsMA&#10;AADcAAAADwAAAGRycy9kb3ducmV2LnhtbESPQYvCMBSE78L+h/AWvGmyoqJdo4gieFLUXWFvj+bZ&#10;lm1eShNt/fdGEDwOM/MNM1u0thQ3qn3hWMNXX4EgTp0pONPwc9r0JiB8QDZYOiYNd/KwmH90ZpgY&#10;1/CBbseQiQhhn6CGPIQqkdKnOVn0fVcRR+/iaoshyjqTpsYmwm0pB0qNpcWC40KOFa1ySv+PV6vh&#10;d3f5Ow/VPlvbUdW4Vkm2U6l197NdfoMI1IZ3+NXeGg2T4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JTFsMAAADcAAAADwAAAAAAAAAAAAAAAACYAgAAZHJzL2Rv&#10;d25yZXYueG1sUEsFBgAAAAAEAAQA9QAAAIg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Objetivo</w:t>
                        </w:r>
                      </w:p>
                    </w:txbxContent>
                  </v:textbox>
                </v:shape>
                <v:roundrect id="122 Rectángulo redondeado" o:spid="_x0000_s1343" style="position:absolute;left:-2753;top:13416;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cdcMA&#10;AADcAAAADwAAAGRycy9kb3ducmV2LnhtbESP3YrCMBSE7wXfIRzBG9HUX9yuUVxhQe+0+gCH5tgW&#10;m5OaZLX79mZhwcthZr5hVpvW1OJBzleWFYxHCQji3OqKCwWX8/dwCcIHZI21ZVLwSx42625nham2&#10;Tz7RIwuFiBD2KSooQ2hSKX1ekkE/sg1x9K7WGQxRukJqh88IN7WcJMlCGqw4LpTY0K6k/Jb9GAVu&#10;vL9O7zxzH5PjXN4O5jTQ2ZdS/V67/QQRqA3v8H97rxUsZwv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ycdcMAAADcAAAADwAAAAAAAAAAAAAAAACYAgAAZHJzL2Rv&#10;d25yZXYueG1sUEsFBgAAAAAEAAQA9QAAAIgDAAAAAA==&#10;" filled="f" strokecolor="#243f60" strokeweight="2pt"/>
              </v:group>
              <v:group id="128 Grupo" o:spid="_x0000_s1344" style="position:absolute;left:-3053;top:3235;width:8932;height:2462;rotation:-90" coordorigin="-3053,3235" coordsize="13019,3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OccqxgAAANwA&#10;AAAPAAAAAAAAAAAAAAAAAKoCAABkcnMvZG93bnJldi54bWxQSwUGAAAAAAQABAD6AAAAnQMAAAAA&#10;">
                <v:shape id="123 CuadroTexto" o:spid="_x0000_s1345" type="#_x0000_t202" style="position:absolute;left:-1464;top:3235;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P8iMEA&#10;AADcAAAADwAAAGRycy9kb3ducmV2LnhtbERPz2vCMBS+D/wfwhO8rYlDR1dNi2wIOylTN9jt0Tzb&#10;YvNSmsx2/705CB4/vt/rYrStuFLvG8ca5okCQVw603Cl4XTcPqcgfEA22DomDf/kocgnT2vMjBv4&#10;i66HUIkYwj5DDXUIXSalL2uy6BPXEUfu7HqLIcK+kqbHIYbbVr4o9SotNhwbauzovabycvizGr53&#10;59+fhdpXH3bZDW5Uku2b1Ho2HTcrEIHG8BDf3Z9GQ7qIa+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z/IjBAAAA3AAAAA8AAAAAAAAAAAAAAAAAmAIAAGRycy9kb3du&#10;cmV2LnhtbFBLBQYAAAAABAAEAPUAAACG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Fines</w:t>
                        </w:r>
                      </w:p>
                    </w:txbxContent>
                  </v:textbox>
                </v:shape>
                <v:roundrect id="124 Rectángulo redondeado" o:spid="_x0000_s1346" style="position:absolute;left:-3053;top:3423;width:12144;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IB8UA&#10;AADcAAAADwAAAGRycy9kb3ducmV2LnhtbESP0WrCQBRE3wv+w3KFvpS6MdoSU1exBcG+mbQfcMle&#10;k2D2btzdxvj3bqHQx2FmzjDr7Wg6MZDzrWUF81kCgriyuuVawffX/jkD4QOyxs4yKbiRh+1m8rDG&#10;XNsrFzSUoRYRwj5HBU0IfS6lrxoy6Ge2J47eyTqDIUpXS+3wGuGmk2mSvEqDLceFBnv6aKg6lz9G&#10;gZsfTosLL90qPb7I86cpnnT5rtTjdNy9gQg0hv/wX/ugFWTLFfyei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wgHxQAAANwAAAAPAAAAAAAAAAAAAAAAAJgCAABkcnMv&#10;ZG93bnJldi54bWxQSwUGAAAAAAQABAD1AAAAigMAAAAA&#10;" filled="f" strokecolor="#243f60" strokeweight="2pt"/>
              </v:group>
              <v:group id="129 Grupo" o:spid="_x0000_s1347" style="position:absolute;left:-3023;top:23338;width:8508;height:2462;rotation:-90" coordorigin="-3022,23338" coordsize="12399,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CcmDwwAAANwAAAAP&#10;AAAAAAAAAAAAAAAAAKoCAABkcnMvZG93bnJldi54bWxQSwUGAAAAAAQABAD6AAAAmgMAAAAA&#10;">
                <v:shape id="_x0000_s1348" type="#_x0000_t202" style="position:absolute;left:-2052;top:23338;width:11429;height:3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DyMMA&#10;AADcAAAADwAAAGRycy9kb3ducmV2LnhtbESPQYvCMBSE78L+h/AWvGmiqGjXKIsieFLUXWFvj+bZ&#10;lm1eShNt/fdGEDwOM/MNM1+2thQ3qn3hWMOgr0AQp84UnGn4OW16UxA+IBssHZOGO3lYLj46c0yM&#10;a/hAt2PIRISwT1BDHkKVSOnTnCz6vquIo3dxtcUQZZ1JU2MT4baUQ6Um0mLBcSHHilY5pf/Hq9Xw&#10;u7v8nUdqn63tuGpcqyTbmdS6+9l+f4EI1IZ3+NXeGg3T8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DDyMMAAADcAAAADwAAAAAAAAAAAAAAAACYAgAAZHJzL2Rv&#10;d25yZXYueG1sUEsFBgAAAAAEAAQA9QAAAIg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 xml:space="preserve">Medios </w:t>
                        </w:r>
                      </w:p>
                    </w:txbxContent>
                  </v:textbox>
                </v:shape>
                <v:roundrect id="_x0000_s1349" style="position:absolute;left:-3022;top:23665;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Mq8QA&#10;AADcAAAADwAAAGRycy9kb3ducmV2LnhtbESP0WrCQBRE3wv+w3IFX0rdGKvY1FWsINg3jf2AS/aa&#10;BLN34+5W49+7guDjMDNnmPmyM424kPO1ZQWjYQKCuLC65lLB32HzMQPhA7LGxjIpuJGH5aL3NsdM&#10;2yvv6ZKHUkQI+wwVVCG0mZS+qMigH9qWOHpH6wyGKF0ptcNrhJtGpkkylQZrjgsVtrSuqDjl/0aB&#10;G22P4zN/uq90N5GnX7N/1/mPUoN+t/oGEagLr/CzvdUKZpMU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DKvEAAAA3AAAAA8AAAAAAAAAAAAAAAAAmAIAAGRycy9k&#10;b3ducmV2LnhtbFBLBQYAAAAABAAEAPUAAACJAwAAAAA=&#10;" filled="f" strokecolor="#243f60" strokeweight="2pt"/>
              </v:group>
              <v:shape id="115 Conector recto de flecha" o:spid="_x0000_s1350" type="#_x0000_t32" style="position:absolute;left:29979;top:16665;width:95;height:24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RmsQAAADcAAAADwAAAGRycy9kb3ducmV2LnhtbESPQWsCMRSE7wX/Q3iF3mpWxVZWo4gg&#10;1EMp1arXR/LcXbp5WTZP3f77RhA8DjPzDTNbdL5WF2pjFdjAoJ+BIrbBVVwY+NmtXyegoiA7rAOT&#10;gT+KsJj3nmaYu3Dlb7pspVAJwjFHA6VIk2sdbUkeYz80xMk7hdajJNkW2rV4TXBf62GWvWmPFaeF&#10;EhtalWR/t2dv4BxOn8u9ex8dBkfZ2Eo2X2THxrw8d8spKKFOHuF7+8MZmIxHcDuTjoC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GaxAAAANwAAAAPAAAAAAAAAAAA&#10;AAAAAKECAABkcnMvZG93bnJldi54bWxQSwUGAAAAAAQABAD5AAAAkgMAAAAA&#10;" strokecolor="#4579b8">
                <v:stroke endarrow="open"/>
              </v:shape>
              <v:group id="32 Grupo" o:spid="_x0000_s1351" style="position:absolute;left:23990;top:19127;width:12700;height:4271" coordorigin="23990,19127" coordsize="24603,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roundrect id="5 Rectángulo redondeado" o:spid="_x0000_s1352" style="position:absolute;left:24843;top:19340;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U38QA&#10;AADcAAAADwAAAGRycy9kb3ducmV2LnhtbESP0WrCQBRE34X+w3ILfRHdqI1odJW2INi3JvoBl+w1&#10;CWbvprtbjX/vCkIfh5k5w6y3vWnFhZxvLCuYjBMQxKXVDVcKjofdaAHCB2SNrWVScCMP283LYI2Z&#10;tlfO6VKESkQI+wwV1CF0mZS+rMmgH9uOOHon6wyGKF0ltcNrhJtWTpNkLg02HBdq7OirpvJc/BkF&#10;brI/zX753S2nP6k8f5t8qItPpd5e+48ViEB9+A8/23utYJGm8Dg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lN/EAAAA3AAAAA8AAAAAAAAAAAAAAAAAmAIAAGRycy9k&#10;b3ducmV2LnhtbFBLBQYAAAAABAAEAPUAAACJAwAAAAA=&#10;" filled="f" strokecolor="#243f60" strokeweight="2pt"/>
                <v:shape id="15 CuadroTexto" o:spid="_x0000_s1353" type="#_x0000_t202" style="position:absolute;left:23990;top:19127;width:23574;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bvMQA&#10;AADcAAAADwAAAGRycy9kb3ducmV2LnhtbESPQWvCQBSE70L/w/IKveluSw2augliKfSkGFuht0f2&#10;mYRm34bs1qT/3hUEj8PMfMOs8tG24ky9bxxreJ4pEMSlMw1XGr4OH9MFCB+QDbaOScM/ecizh8kK&#10;U+MG3tO5CJWIEPYpaqhD6FIpfVmTRT9zHXH0Tq63GKLsK2l6HCLctvJFqURabDgu1NjRpqbyt/iz&#10;Gr63p5/jq9pV73beDW5Uku1Sav30OK7fQAQawz18a38aDYt5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W7z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Salud mental adecuada</w:t>
                        </w:r>
                      </w:p>
                    </w:txbxContent>
                  </v:textbox>
                </v:shape>
              </v:group>
              <v:shape id="115 Conector recto de flecha" o:spid="_x0000_s1354" type="#_x0000_t32" style="position:absolute;left:22522;top:16833;width:93;height:87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aXmcQAAADcAAAADwAAAGRycy9kb3ducmV2LnhtbESPzWoCQRCE7wHfYWghtzhrglFWR5FA&#10;IB5CiL/XZqbdXdzpWXZa3bx9RhA8FlX1FTVbdL5WF2pjFdjAcJCBIrbBVVwY2G4+XyagoiA7rAOT&#10;gT+KsJj3nmaYu3DlX7qspVAJwjFHA6VIk2sdbUke4yA0xMk7htajJNkW2rV4TXBf69cse9ceK04L&#10;JTb0UZI9rc/ewDkcv5c7N37bDw+yspWsfsiOjHnud8spKKFOHuF7+8sZmIzGcDuTjoC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xpeZxAAAANwAAAAPAAAAAAAAAAAA&#10;AAAAAKECAABkcnMvZG93bnJldi54bWxQSwUGAAAAAAQABAD5AAAAkgMAAAAA&#10;" strokecolor="#4579b8">
                <v:stroke endarrow="open"/>
              </v:shape>
              <v:shape id="46 Conector recto de flecha" o:spid="_x0000_s1355" type="#_x0000_t32" style="position:absolute;left:33914;top:11552;width:0;height:28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68EAAADcAAAADwAAAGRycy9kb3ducmV2LnhtbERPTWsCMRC9F/wPYYTealaLVbZGEUHQ&#10;g5Rqq9chGXeXbibLZtT13zcHwePjfc8Wna/VldpYBTYwHGSgiG1wFRcGfg7rtymoKMgO68Bk4E4R&#10;FvPeywxzF278Tde9FCqFcMzRQCnS5FpHW5LHOAgNceLOofUoCbaFdi3eUriv9SjLPrTHilNDiQ2t&#10;SrJ/+4s3cAnn3fLXTd6Pw5NsbSXbL7JjY1773fITlFAnT/HDvXEGpuO0Np1JR0D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WQPrwQAAANwAAAAPAAAAAAAAAAAAAAAA&#10;AKECAABkcnMvZG93bnJldi54bWxQSwUGAAAAAAQABAD5AAAAjwMAAAAA&#10;" strokecolor="#4579b8">
                <v:stroke endarrow="open"/>
              </v:shape>
              <v:group id="31 Grupo" o:spid="_x0000_s1356" style="position:absolute;left:40646;top:19863;width:14176;height:4013" coordorigin="40646,19863" coordsize="15725,5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oundrect id="7 Rectángulo redondeado" o:spid="_x0000_s1357" style="position:absolute;left:40646;top:19954;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z9+sAA&#10;AADcAAAADwAAAGRycy9kb3ducmV2LnhtbERPzYrCMBC+L/gOYQQvi6a6KlqN4gqC3rT6AEMztsVm&#10;UpOs1rffHASPH9//ct2aWjzI+cqyguEgAUGcW11xoeBy3vVnIHxA1lhbJgUv8rBedb6WmGr75BM9&#10;slCIGMI+RQVlCE0qpc9LMugHtiGO3NU6gyFCV0jt8BnDTS1HSTKVBiuODSU2tC0pv2V/RoEb7q8/&#10;dx67+eg4kbeDOX3r7FepXrfdLEAEasNH/HbvtYLZNM6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z9+sAAAADcAAAADwAAAAAAAAAAAAAAAACYAgAAZHJzL2Rvd25y&#10;ZXYueG1sUEsFBgAAAAAEAAQA9QAAAIUDAAAAAA==&#10;" filled="f" strokecolor="#243f60" strokeweight="2pt"/>
                <v:shape id="24 CuadroTexto" o:spid="_x0000_s1358" type="#_x0000_t202" style="position:absolute;left:41368;top:19863;width:15004;height:5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dcQA&#10;AADcAAAADwAAAGRycy9kb3ducmV2LnhtbESPQWvCQBSE7wX/w/KE3uquxQaNboJUhJ5amqrg7ZF9&#10;JsHs25BdTfrvu4VCj8PMfMNs8tG24k69bxxrmM8UCOLSmYYrDYev/dMShA/IBlvHpOGbPOTZ5GGD&#10;qXEDf9K9CJWIEPYpaqhD6FIpfVmTRT9zHXH0Lq63GKLsK2l6HCLctvJZqURabDgu1NjRa03ltbhZ&#10;Dcf3y/m0UB/Vzr50gxuVZLuSWj9Ox+0aRKAx/If/2m9GwzK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8CXX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 xml:space="preserve">No se presentan problemas sociales </w:t>
                        </w:r>
                      </w:p>
                    </w:txbxContent>
                  </v:textbox>
                </v:shape>
              </v:group>
              <v:shape id="61 Conector recto de flecha" o:spid="_x0000_s1359" type="#_x0000_t32" style="position:absolute;left:17255;top:16665;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1sHcUAAADcAAAADwAAAGRycy9kb3ducmV2LnhtbESPX2vCMBTF3wf7DuEKvs1UcSK1qcjG&#10;QBEcdQPx7drctWXNTUmi7b69GQz2eDh/fpxsPZhW3Mj5xrKC6SQBQVxa3XCl4PPj7WkJwgdkja1l&#10;UvBDHtb540OGqbY9F3Q7hkrEEfYpKqhD6FIpfVmTQT+xHXH0vqwzGKJ0ldQO+zhuWjlLkoU02HAk&#10;1NjRS03l9/FqIuR1XjzvT/vLnIrNe3/ZnQ/BnZUaj4bNCkSgIfyH/9pbrWC5mMHvmXgEZH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1sHcUAAADcAAAADwAAAAAAAAAA&#10;AAAAAAChAgAAZHJzL2Rvd25yZXYueG1sUEsFBgAAAAAEAAQA+QAAAJMDAAAAAA==&#10;" strokecolor="#4579b8">
                <v:stroke endarrow="open"/>
              </v:shape>
              <v:shape id="117 Conector recto de flecha" o:spid="_x0000_s1360" type="#_x0000_t32" style="position:absolute;left:27680;top:5082;width:5;height:92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HJhsUAAADcAAAADwAAAGRycy9kb3ducmV2LnhtbESPX2vCMBTF3wd+h3AF32a6zYlUo4hj&#10;oAiOuoH4dm3u2mJzU5Jo67c3wmCPh/Pnx5ktOlOLKzlfWVbwMkxAEOdWV1wo+Pn+fJ6A8AFZY22Z&#10;FNzIw2Lee5phqm3LGV33oRBxhH2KCsoQmlRKn5dk0A9tQxy9X+sMhihdIbXDNo6bWr4myVgarDgS&#10;SmxoVVJ+3l9MhHyMsvftYXsaUbb8ak+b4y64o1KDfrecggjUhf/wX3utFUzGb/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HJhsUAAADcAAAADwAAAAAAAAAA&#10;AAAAAAChAgAAZHJzL2Rvd25yZXYueG1sUEsFBgAAAAAEAAQA+QAAAJMDAAAAAA==&#10;" strokecolor="#4579b8">
                <v:stroke endarrow="open"/>
              </v:shape>
              <v:group id="25 Grupo" o:spid="_x0000_s1361" style="position:absolute;left:6793;top:803;width:16807;height:4126" coordorigin="6793,803"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roundrect id="14 Rectángulo redondeado" o:spid="_x0000_s1362" style="position:absolute;left:6793;top:80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eYsMA&#10;AADcAAAADwAAAGRycy9kb3ducmV2LnhtbESP0YrCMBRE3wX/IVxhX0RTdRWtRnEXBPdNqx9waa5t&#10;sbmpSVbr35uFBR+HmTnDrDatqcWdnK8sKxgNExDEudUVFwrOp91gDsIHZI21ZVLwJA+bdbezwlTb&#10;Bx/pnoVCRAj7FBWUITSplD4vyaAf2oY4ehfrDIYoXSG1w0eEm1qOk2QmDVYcF0ps6Luk/Jr9GgVu&#10;tL9MbvzpFuPDVF5/zLGvsy+lPnrtdgkiUBve4f/2XiuYz6bwdyY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teYsMAAADcAAAADwAAAAAAAAAAAAAAAACYAgAAZHJzL2Rv&#10;d25yZXYueG1sUEsFBgAAAAAEAAQA9QAAAIgDAAAAAA==&#10;" filled="f" strokecolor="#243f60" strokeweight="2pt"/>
                <v:shape id="23 CuadroTexto" o:spid="_x0000_s1363" type="#_x0000_t202" style="position:absolute;left:8222;top:803;width:18573;height:5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RAcQA&#10;AADcAAAADwAAAGRycy9kb3ducmV2LnhtbESPT2sCMRTE74LfIbyCN00qdbFbsyKWgielagu9PTZv&#10;/9DNy7JJ3fXbG6HgcZiZ3zCr9WAbcaHO1441PM8UCOLcmZpLDefTx3QJwgdkg41j0nAlD+tsPFph&#10;alzPn3Q5hlJECPsUNVQhtKmUPq/Iop+5ljh6hesshii7UpoO+wi3jZwrlUiLNceFClvaVpT/Hv+s&#10;hq998fP9og7lu120vRuUZPsqtZ48DZs3EIGG8Aj/t3dGwzJJ4H4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kQH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Concepción y  embarazo fuera de riesgo</w:t>
                        </w:r>
                      </w:p>
                    </w:txbxContent>
                  </v:textbox>
                </v:shape>
              </v:group>
              <v:shape id="46 Conector recto de flecha" o:spid="_x0000_s1364" type="#_x0000_t32" style="position:absolute;left:12344;top:6369;width:2850;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IjlMQAAADcAAAADwAAAGRycy9kb3ducmV2LnhtbESPQWvCQBSE74L/YXmF3symPaikriKR&#10;QG9iWgRvj+xrsiT7NmRXE/vruwXB4zAz3zCb3WQ7caPBG8cK3pIUBHHltOFawfdXsViD8AFZY+eY&#10;FNzJw247n20w027kE93KUIsIYZ+hgiaEPpPSVw1Z9InriaP34waLIcqhlnrAMcJtJ9/TdCktGo4L&#10;DfaUN1S15dUqOJ4Pv+2lbPN8fzhhsUIzFsYo9foy7T9ABJrCM/xof2oF6+UK/s/E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8iOUxAAAANwAAAAPAAAAAAAAAAAA&#10;AAAAAKECAABkcnMvZG93bnJldi54bWxQSwUGAAAAAAQABAD5AAAAkgMAAAAA&#10;" strokecolor="#4579b8">
                <v:stroke endarrow="open"/>
              </v:shape>
              <v:group id="25 Grupo" o:spid="_x0000_s1365" style="position:absolute;left:31836;top:26586;width:18276;height:4377" coordorigin="31836,26586"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roundrect id="14 Rectángulo redondeado" o:spid="_x0000_s1366" style="position:absolute;left:31836;top:26586;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ZUZ8MA&#10;AADcAAAADwAAAGRycy9kb3ducmV2LnhtbESP0YrCMBRE3xf8h3AFXxZNdVfRahQVFtw3rX7Apbm2&#10;xeamJlHr3xthYR+HmTnDLFatqcWdnK8sKxgOEhDEudUVFwpOx5/+FIQPyBpry6TgSR5Wy87HAlNt&#10;H3ygexYKESHsU1RQhtCkUvq8JIN+YBvi6J2tMxiidIXUDh8Rbmo5SpKJNFhxXCixoW1J+SW7GQVu&#10;uDt/XfnbzUb7sbz8msOnzjZK9brteg4iUBv+w3/tnVYwnczg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ZUZ8MAAADcAAAADwAAAAAAAAAAAAAAAACYAgAAZHJzL2Rv&#10;d25yZXYueG1sUEsFBgAAAAAEAAQA9QAAAIgDAAAAAA==&#10;" filled="f" strokecolor="#243f60" strokeweight="2pt"/>
                <v:shape id="23 CuadroTexto" o:spid="_x0000_s1367" type="#_x0000_t202" style="position:absolute;left:33265;top:26586;width:18574;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k6M8AA&#10;AADcAAAADwAAAGRycy9kb3ducmV2LnhtbERPy4rCMBTdC/5DuII7TRRHnWoUUQRXIz5mYHaX5toW&#10;m5vSRNv5+8lCcHk47+W6taV4Uu0LxxpGQwWCOHWm4EzD9bIfzEH4gGywdEwa/sjDetXtLDExruET&#10;Pc8hEzGEfYIa8hCqREqf5mTRD11FHLmbqy2GCOtMmhqbGG5LOVZqKi0WHBtyrGibU3o/P6yG76/b&#10;789EHbOd/aga1yrJ9lNq3e+1mwWIQG14i1/ug9Ewn8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k6M8AAAADcAAAADwAAAAAAAAAAAAAAAACYAgAAZHJzL2Rvd25y&#10;ZXYueG1sUEsFBgAAAAAEAAQA9QAAAIUDAAAAAA==&#10;" filled="f" stroked="f">
                  <v:textbox>
                    <w:txbxContent>
                      <w:p w:rsidR="00097D2E" w:rsidRPr="002A529D" w:rsidRDefault="00097D2E" w:rsidP="00097D2E">
                        <w:pPr>
                          <w:pStyle w:val="NormalWeb1"/>
                          <w:spacing w:before="0" w:beforeAutospacing="0" w:after="0" w:afterAutospacing="0"/>
                        </w:pPr>
                        <w:r w:rsidRPr="00097D2E">
                          <w:rPr>
                            <w:color w:val="000000"/>
                            <w:kern w:val="24"/>
                            <w:sz w:val="20"/>
                            <w:szCs w:val="20"/>
                          </w:rPr>
                          <w:t>Modelo de desarrollo que prioriza al campo</w:t>
                        </w:r>
                      </w:p>
                    </w:txbxContent>
                  </v:textbox>
                </v:shape>
              </v:group>
              <v:shape id="115 Conector recto de flecha" o:spid="_x0000_s1368" type="#_x0000_t32" style="position:absolute;left:38834;top:16889;width:140;height:96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b2FsQAAADcAAAADwAAAGRycy9kb3ducmV2LnhtbESPQWvCQBSE74X+h+UVvNVNKlaJriKF&#10;gh6k1Fa9PnafSWj2bcg+Nf77bqHgcZiZb5j5sveNulAX68AG8mEGitgGV3Np4Pvr/XkKKgqywyYw&#10;GbhRhOXi8WGOhQtX/qTLTkqVIBwLNFCJtIXW0VbkMQ5DS5y8U+g8SpJdqV2H1wT3jX7Jslftsea0&#10;UGFLbxXZn93ZGziH03a1d5PRIT/Kxtay+SA7Nmbw1K9moIR6uYf/22tnYDrJ4e9MOgJ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1vYWxAAAANwAAAAPAAAAAAAAAAAA&#10;AAAAAKECAABkcnMvZG93bnJldi54bWxQSwUGAAAAAAQABAD5AAAAkgMAAAAA&#10;" strokecolor="#4579b8">
                <v:stroke endarrow="open"/>
              </v:shape>
              <v:shape id="61 Conector recto de flecha" o:spid="_x0000_s1369" type="#_x0000_t32" style="position:absolute;left:42637;top:16900;width:0;height:29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T6wMUAAADcAAAADwAAAGRycy9kb3ducmV2LnhtbESPX2vCMBTF3wd+h3AHe5vpxE2pRhFl&#10;4BAc1cHw7dpc22JzU5Jo67c3wmCPh/Pnx5nOO1OLKzlfWVbw1k9AEOdWV1wo+Nl/vo5B+ICssbZM&#10;Cm7kYT7rPU0x1bbljK67UIg4wj5FBWUITSqlz0sy6Pu2IY7eyTqDIUpXSO2wjeOmloMk+ZAGK46E&#10;EhtalpSfdxcTIath9r753RyHlC2+2+PXYRvcQamX524xARGoC//hv/ZaKxiPB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T6wMUAAADcAAAADwAAAAAAAAAA&#10;AAAAAAChAgAAZHJzL2Rvd25yZXYueG1sUEsFBgAAAAAEAAQA+QAAAJMDAAAAAA==&#10;" strokecolor="#4579b8">
                <v:stroke endarrow="open"/>
              </v:shape>
            </v:group>
            <v:oval id="66 Elipse" o:spid="_x0000_s1370" style="position:absolute;left:1593;top:32829;width:19293;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R6sMA&#10;AADcAAAADwAAAGRycy9kb3ducmV2LnhtbESPT4vCMBTE78J+h/AWvNl0VbR0jbIKgifBPyB7ezRv&#10;27LJS2mird/eCILHYWZ+wyxWvTXiRq2vHSv4SlIQxIXTNZcKzqftKAPhA7JG45gU3MnDavkxWGCu&#10;XccHuh1DKSKEfY4KqhCaXEpfVGTRJ64hjt6fay2GKNtS6ha7CLdGjtN0Ji3WHBcqbGhTUfF/vFoF&#10;052d7s390PHv1hjejC92vr4oNfzsf75BBOrDO/xq77SCbD6B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uR6sMAAADcAAAADwAAAAAAAAAAAAAAAACYAgAAZHJzL2Rv&#10;d25yZXYueG1sUEsFBgAAAAAEAAQA9QAAAIgDAAAAAA==&#10;" filled="f" strokecolor="#243f60" strokeweight="2pt"/>
            <v:shape id="67 CuadroTexto" o:spid="_x0000_s1371" type="#_x0000_t202" style="position:absolute;left:2799;top:33624;width:17932;height:4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8MMMA&#10;AADcAAAADwAAAGRycy9kb3ducmV2LnhtbESPT4vCMBTE7wt+h/AEb5q46KrVKLKy4MnFv+Dt0Tzb&#10;YvNSmqztfvuNIOxxmJnfMItVa0vxoNoXjjUMBwoEcepMwZmG0/GrPwXhA7LB0jFp+CUPq2XnbYGJ&#10;cQ3v6XEImYgQ9glqyEOoEil9mpNFP3AVcfRurrYYoqwzaWpsItyW8l2pD2mx4LiQY0WfOaX3w4/V&#10;cN7drpeR+s42dlw1rlWS7Uxq3eu26zmIQG34D7/aW6NhOhn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I8MMMAAADcAAAADwAAAAAAAAAAAAAAAACYAgAAZHJzL2Rv&#10;d25yZXYueG1sUEsFBgAAAAAEAAQA9QAAAIgDA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Brindar apoyos económicos a las mujeres jefas de familia</w:t>
                    </w:r>
                  </w:p>
                </w:txbxContent>
              </v:textbox>
            </v:shape>
            <v:oval id="66 Elipse" o:spid="_x0000_s1372" style="position:absolute;left:43077;top:32855;width:19003;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sBcQA&#10;AADcAAAADwAAAGRycy9kb3ducmV2LnhtbESPS2vDMBCE74X+B7GF3Bq5xnngRgltwJBTIA8IvS3W&#10;1jaVVsZSbeffR4FAjsPMfMOsNqM1oqfON44VfEwTEMSl0w1XCs6n4n0JwgdkjcYxKbiSh8369WWF&#10;uXYDH6g/hkpECPscFdQhtLmUvqzJop+6ljh6v66zGKLsKqk7HCLcGpkmyVxabDgu1NjStqby7/hv&#10;FWQ7m+3N9TDwT2EMb9OLXXxflJq8jV+fIAKN4Rl+tHdawXIxg/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AXEAAAA3AAAAA8AAAAAAAAAAAAAAAAAmAIAAGRycy9k&#10;b3ducmV2LnhtbFBLBQYAAAAABAAEAPUAAACJAwAAAAA=&#10;" filled="f" strokecolor="#243f60" strokeweight="2pt"/>
            <v:shape id="67 CuadroTexto" o:spid="_x0000_s1373" type="#_x0000_t202" style="position:absolute;left:44238;top:33585;width:17145;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H3MQA&#10;AADcAAAADwAAAGRycy9kb3ducmV2LnhtbESPT4vCMBTE7wt+h/AEb2vioq5Wo8iK4Mll/QfeHs2z&#10;LTYvpYm2fnuzsLDHYWZ+w8yXrS3Fg2pfONYw6CsQxKkzBWcajofN+wSED8gGS8ek4UkelovO2xwT&#10;4xr+occ+ZCJC2CeoIQ+hSqT0aU4Wfd9VxNG7utpiiLLOpKmxiXBbyg+lxtJiwXEhx4q+ckpv+7vV&#10;cNpdL+eh+s7WdlQ1rlWS7VRq3eu2qxmIQG34D/+1t0bD5HM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B9zEAAAA3AAAAA8AAAAAAAAAAAAAAAAAmAIAAGRycy9k&#10;b3ducmV2LnhtbFBLBQYAAAAABAAEAPUAAACJAw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Existen programas de recuperación económica</w:t>
                    </w:r>
                  </w:p>
                </w:txbxContent>
              </v:textbox>
            </v:shape>
            <v:oval id="66 Elipse" o:spid="_x0000_s1374" style="position:absolute;left:22046;top:33123;width:19871;height:5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X6cQA&#10;AADcAAAADwAAAGRycy9kb3ducmV2LnhtbESPwWrDMBBE74X+g9hCbo3cYOrgRg5twOBTwWkg9LZY&#10;G9tEWhlLje2/jwqFHoeZecPs9rM14kaj7x0reFknIIgbp3tuFZy+yuctCB+QNRrHpGAhD/vi8WGH&#10;uXYT13Q7hlZECPscFXQhDLmUvunIol+7gTh6FzdaDFGOrdQjThFujdwkyau02HNc6HCgQ0fN9fhj&#10;FaSVTT/NUk/8XRrDh83ZZh9npVZP8/sbiEBz+A//tSutYJtl8HsmH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l+nEAAAA3AAAAA8AAAAAAAAAAAAAAAAAmAIAAGRycy9k&#10;b3ducmV2LnhtbFBLBQYAAAAABAAEAPUAAACJAwAAAAA=&#10;" filled="f" strokecolor="#243f60" strokeweight="2pt"/>
            <v:shape id="67 CuadroTexto" o:spid="_x0000_s1375" type="#_x0000_t202" style="position:absolute;left:23013;top:33634;width:17933;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2NcAA&#10;AADcAAAADwAAAGRycy9kb3ducmV2LnhtbERPy4rCMBTdC/5DuII7TRRHnWoUUQRXIz5mYHaX5toW&#10;m5vSRNv5+8lCcHk47+W6taV4Uu0LxxpGQwWCOHWm4EzD9bIfzEH4gGywdEwa/sjDetXtLDExruET&#10;Pc8hEzGEfYIa8hCqREqf5mTRD11FHLmbqy2GCOtMmhqbGG5LOVZqKi0WHBtyrGibU3o/P6yG76/b&#10;789EHbOd/aga1yrJ9lNq3e+1mwWIQG14i1/ug9Ewn8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2NcAAAADcAAAADwAAAAAAAAAAAAAAAACYAgAAZHJzL2Rvd25y&#10;ZXYueG1sUEsFBgAAAAAEAAQA9QAAAIUDAAAAAA==&#10;" filled="f" stroked="f">
              <v:textbox>
                <w:txbxContent>
                  <w:p w:rsidR="00097D2E" w:rsidRPr="002A529D" w:rsidRDefault="00097D2E" w:rsidP="00097D2E">
                    <w:pPr>
                      <w:pStyle w:val="NormalWeb1"/>
                      <w:spacing w:before="0" w:beforeAutospacing="0" w:after="0" w:afterAutospacing="0"/>
                      <w:jc w:val="center"/>
                    </w:pPr>
                    <w:r w:rsidRPr="00097D2E">
                      <w:rPr>
                        <w:color w:val="000000"/>
                        <w:kern w:val="24"/>
                        <w:sz w:val="20"/>
                        <w:szCs w:val="20"/>
                      </w:rPr>
                      <w:t>Inversiones fuertes al campo y producción</w:t>
                    </w:r>
                  </w:p>
                </w:txbxContent>
              </v:textbox>
            </v:shape>
            <w10:wrap anchorx="margin"/>
          </v:group>
        </w:pict>
      </w: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III.4.4. Resumen Narrativo</w:t>
      </w:r>
    </w:p>
    <w:p w:rsidR="00097D2E" w:rsidRPr="00097D2E" w:rsidRDefault="00097D2E" w:rsidP="00097D2E">
      <w:pPr>
        <w:adjustRightInd w:val="0"/>
        <w:spacing w:after="0" w:line="240" w:lineRule="auto"/>
        <w:jc w:val="center"/>
        <w:rPr>
          <w:rFonts w:ascii="Times New Roman" w:eastAsia="Calibri"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7013"/>
      </w:tblGrid>
      <w:tr w:rsidR="00097D2E" w:rsidRPr="00097D2E" w:rsidTr="00E1464A">
        <w:trPr>
          <w:trHeight w:val="430"/>
          <w:jc w:val="center"/>
        </w:trPr>
        <w:tc>
          <w:tcPr>
            <w:tcW w:w="2126" w:type="dxa"/>
            <w:vAlign w:val="center"/>
          </w:tcPr>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 xml:space="preserve">Nivel </w:t>
            </w:r>
          </w:p>
        </w:tc>
        <w:tc>
          <w:tcPr>
            <w:tcW w:w="7655" w:type="dxa"/>
            <w:vAlign w:val="center"/>
          </w:tcPr>
          <w:p w:rsidR="00097D2E" w:rsidRPr="00097D2E" w:rsidRDefault="00097D2E" w:rsidP="00097D2E">
            <w:pPr>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 xml:space="preserve">Objetivo </w:t>
            </w:r>
          </w:p>
        </w:tc>
      </w:tr>
      <w:tr w:rsidR="00097D2E" w:rsidRPr="00097D2E" w:rsidTr="00E1464A">
        <w:trPr>
          <w:trHeight w:val="430"/>
          <w:jc w:val="center"/>
        </w:trPr>
        <w:tc>
          <w:tcPr>
            <w:tcW w:w="2126"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Fin</w:t>
            </w:r>
          </w:p>
        </w:tc>
        <w:tc>
          <w:tcPr>
            <w:tcW w:w="7655" w:type="dxa"/>
            <w:vAlign w:val="center"/>
          </w:tcPr>
          <w:p w:rsidR="00097D2E" w:rsidRPr="00097D2E" w:rsidRDefault="00097D2E" w:rsidP="00097D2E">
            <w:pPr>
              <w:spacing w:after="0" w:line="240" w:lineRule="auto"/>
              <w:rPr>
                <w:rFonts w:ascii="Times New Roman" w:eastAsia="Calibri" w:hAnsi="Times New Roman" w:cs="Times New Roman"/>
                <w:bCs/>
                <w:sz w:val="20"/>
                <w:szCs w:val="20"/>
                <w:lang w:eastAsia="es-MX"/>
              </w:rPr>
            </w:pPr>
            <w:r w:rsidRPr="00097D2E">
              <w:rPr>
                <w:rFonts w:ascii="Times New Roman" w:eastAsia="Times New Roman" w:hAnsi="Times New Roman" w:cs="Times New Roman"/>
                <w:color w:val="000000"/>
                <w:kern w:val="24"/>
                <w:sz w:val="20"/>
                <w:szCs w:val="20"/>
                <w:lang w:eastAsia="es-MX"/>
              </w:rPr>
              <w:t>Alto número de mujeres jefas de familia con carencia alimentaria.</w:t>
            </w:r>
          </w:p>
        </w:tc>
      </w:tr>
      <w:tr w:rsidR="00097D2E" w:rsidRPr="00097D2E" w:rsidTr="00E1464A">
        <w:trPr>
          <w:trHeight w:val="340"/>
          <w:jc w:val="center"/>
        </w:trPr>
        <w:tc>
          <w:tcPr>
            <w:tcW w:w="2126"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 xml:space="preserve">Propósito </w:t>
            </w:r>
          </w:p>
        </w:tc>
        <w:tc>
          <w:tcPr>
            <w:tcW w:w="7655"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Contribuir a que las mujeres jefas de familia con hijos menores de edad tengan acceso a la alimentación.</w:t>
            </w:r>
          </w:p>
        </w:tc>
      </w:tr>
      <w:tr w:rsidR="00097D2E" w:rsidRPr="00097D2E" w:rsidTr="00E1464A">
        <w:trPr>
          <w:trHeight w:val="407"/>
          <w:jc w:val="center"/>
        </w:trPr>
        <w:tc>
          <w:tcPr>
            <w:tcW w:w="2126"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 xml:space="preserve">Componentes </w:t>
            </w:r>
          </w:p>
        </w:tc>
        <w:tc>
          <w:tcPr>
            <w:tcW w:w="7655"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sz w:val="20"/>
                <w:szCs w:val="20"/>
              </w:rPr>
              <w:t>Mediante la entrega apoyos económicos</w:t>
            </w:r>
            <w:r w:rsidRPr="00097D2E">
              <w:rPr>
                <w:rFonts w:ascii="Times New Roman" w:eastAsia="Calibri" w:hAnsi="Times New Roman" w:cs="Times New Roman"/>
                <w:bCs/>
                <w:sz w:val="20"/>
                <w:szCs w:val="20"/>
              </w:rPr>
              <w:t>, h</w:t>
            </w:r>
            <w:r w:rsidRPr="00097D2E">
              <w:rPr>
                <w:rFonts w:ascii="Times New Roman" w:eastAsia="Calibri" w:hAnsi="Times New Roman" w:cs="Times New Roman"/>
                <w:sz w:val="20"/>
                <w:szCs w:val="20"/>
              </w:rPr>
              <w:t>asta en 12 ocasiones.</w:t>
            </w:r>
          </w:p>
        </w:tc>
      </w:tr>
      <w:tr w:rsidR="00097D2E" w:rsidRPr="00097D2E" w:rsidTr="00E1464A">
        <w:trPr>
          <w:trHeight w:val="932"/>
          <w:jc w:val="center"/>
        </w:trPr>
        <w:tc>
          <w:tcPr>
            <w:tcW w:w="2126" w:type="dxa"/>
            <w:vAlign w:val="center"/>
          </w:tcPr>
          <w:p w:rsidR="00097D2E" w:rsidRPr="00097D2E" w:rsidRDefault="00097D2E" w:rsidP="00097D2E">
            <w:pPr>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 xml:space="preserve">Actividades </w:t>
            </w:r>
          </w:p>
        </w:tc>
        <w:tc>
          <w:tcPr>
            <w:tcW w:w="7655" w:type="dxa"/>
            <w:vAlign w:val="center"/>
          </w:tcPr>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realiza la planeación y la difusión del programa.</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Las personas interesadas acuden a los Módulos de inscripción.</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recibe la documentación para revisión.</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elabora la relación de beneficiarios.</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hace entrega de los apoyos económicos.</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hace la justificación del recurso.</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informa a las áreas competentes del desarrollo del programa.</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hacen las dispersiones correspondientes a cada beneficiaria.</w:t>
            </w:r>
          </w:p>
          <w:p w:rsidR="00097D2E" w:rsidRPr="00097D2E" w:rsidRDefault="00097D2E" w:rsidP="00097D2E">
            <w:pPr>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Se hace el informe final y justificación de los recursos entregados.</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lastRenderedPageBreak/>
        <w:t>El programa social “Poder Alimentario”, tiene como objetivo contribuir a que las mujeres de 17 a 35 años, que tengan hijos de menores de edad, tengan acceso a la seguridad alimentaria; para ello se entregan apoyos económicos a las mujeres que reunieron los requisitos establecidos en las reglas de operación.</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III.4.5. Matriz de Indicadores del Programa Social</w:t>
      </w:r>
    </w:p>
    <w:p w:rsidR="00097D2E" w:rsidRPr="00097D2E" w:rsidRDefault="00097D2E" w:rsidP="00097D2E">
      <w:pPr>
        <w:spacing w:after="0" w:line="240" w:lineRule="auto"/>
        <w:jc w:val="both"/>
        <w:rPr>
          <w:rFonts w:ascii="Times New Roman" w:eastAsia="Calibri" w:hAnsi="Times New Roman" w:cs="Times New Roman"/>
          <w:b/>
          <w:bCs/>
          <w:sz w:val="20"/>
          <w:szCs w:val="20"/>
        </w:rPr>
      </w:pPr>
    </w:p>
    <w:tbl>
      <w:tblPr>
        <w:tblW w:w="9912" w:type="dxa"/>
        <w:tblCellMar>
          <w:left w:w="70" w:type="dxa"/>
          <w:right w:w="70" w:type="dxa"/>
        </w:tblCellMar>
        <w:tblLook w:val="04A0"/>
      </w:tblPr>
      <w:tblGrid>
        <w:gridCol w:w="1629"/>
        <w:gridCol w:w="1263"/>
        <w:gridCol w:w="2553"/>
        <w:gridCol w:w="952"/>
        <w:gridCol w:w="1008"/>
        <w:gridCol w:w="1179"/>
        <w:gridCol w:w="1328"/>
      </w:tblGrid>
      <w:tr w:rsidR="00097D2E" w:rsidRPr="00097D2E" w:rsidTr="00097D2E">
        <w:trPr>
          <w:trHeight w:val="383"/>
        </w:trPr>
        <w:tc>
          <w:tcPr>
            <w:tcW w:w="1629" w:type="dxa"/>
            <w:tcBorders>
              <w:top w:val="single" w:sz="4" w:space="0" w:color="000000"/>
              <w:left w:val="single" w:sz="4" w:space="0" w:color="auto"/>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Objetivo</w:t>
            </w:r>
          </w:p>
        </w:tc>
        <w:tc>
          <w:tcPr>
            <w:tcW w:w="1263"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Indicador</w:t>
            </w:r>
          </w:p>
        </w:tc>
        <w:tc>
          <w:tcPr>
            <w:tcW w:w="2553"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Fórmula de cálculo</w:t>
            </w:r>
          </w:p>
        </w:tc>
        <w:tc>
          <w:tcPr>
            <w:tcW w:w="952"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Tipo de Indicador</w:t>
            </w:r>
          </w:p>
        </w:tc>
        <w:tc>
          <w:tcPr>
            <w:tcW w:w="1008"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Unidad de Medida</w:t>
            </w:r>
          </w:p>
        </w:tc>
        <w:tc>
          <w:tcPr>
            <w:tcW w:w="1179"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 xml:space="preserve">Medios de Verificación </w:t>
            </w:r>
          </w:p>
        </w:tc>
        <w:tc>
          <w:tcPr>
            <w:tcW w:w="1328" w:type="dxa"/>
            <w:tcBorders>
              <w:top w:val="single" w:sz="4" w:space="0" w:color="000000"/>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sz w:val="20"/>
                <w:szCs w:val="20"/>
                <w:lang w:eastAsia="es-MX"/>
              </w:rPr>
            </w:pPr>
            <w:r w:rsidRPr="00097D2E">
              <w:rPr>
                <w:rFonts w:ascii="Times New Roman" w:eastAsia="Times New Roman" w:hAnsi="Times New Roman" w:cs="Times New Roman"/>
                <w:sz w:val="20"/>
                <w:szCs w:val="20"/>
                <w:lang w:eastAsia="es-MX"/>
              </w:rPr>
              <w:t xml:space="preserve">Unidad Responsable </w:t>
            </w:r>
          </w:p>
        </w:tc>
      </w:tr>
      <w:tr w:rsidR="00097D2E" w:rsidRPr="00097D2E" w:rsidTr="00097D2E">
        <w:trPr>
          <w:trHeight w:val="1039"/>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Cs/>
                <w:color w:val="000000"/>
                <w:sz w:val="20"/>
                <w:szCs w:val="20"/>
              </w:rPr>
            </w:pPr>
            <w:r w:rsidRPr="00097D2E">
              <w:rPr>
                <w:rFonts w:ascii="Times New Roman" w:eastAsia="Calibri" w:hAnsi="Times New Roman" w:cs="Times New Roman"/>
                <w:bCs/>
                <w:color w:val="000000"/>
                <w:sz w:val="20"/>
                <w:szCs w:val="20"/>
              </w:rPr>
              <w:t>Contribuir a que las madres jefas de familia de la Delegación tengan acceso a la seguridad alimentaria.</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Porcentaje de habitantes de la delegación que mejora su seguridad alimentaria. </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ICAADF/ICAADIztp*100</w:t>
            </w:r>
            <w:r w:rsidRPr="00097D2E">
              <w:rPr>
                <w:rFonts w:ascii="Times New Roman" w:eastAsia="Calibri" w:hAnsi="Times New Roman" w:cs="Times New Roman"/>
                <w:bCs/>
                <w:color w:val="000000"/>
                <w:sz w:val="20"/>
                <w:szCs w:val="20"/>
              </w:rPr>
              <w:br/>
              <w:t>Donde ICAADF Incidencia de la Carencia por Acceso a la Alimentación en el Distrito Federal y es ICAADIztp Incidencia de la Carencia por Acceso a la Alimentación en la Delegación Iztapalapa</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Eficacia </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Porcentaje</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Informe sobre la Situación de Pobreza CONEVAL</w:t>
            </w: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Coordinación de Participación e Integración Social</w:t>
            </w:r>
          </w:p>
        </w:tc>
      </w:tr>
      <w:tr w:rsidR="00097D2E" w:rsidRPr="00097D2E" w:rsidTr="00097D2E">
        <w:trPr>
          <w:trHeight w:val="747"/>
        </w:trPr>
        <w:tc>
          <w:tcPr>
            <w:tcW w:w="1629"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Las madres jefas de familia mejoran la alimentación de sus familias, mediante el apoyo económico otorgado.</w:t>
            </w:r>
          </w:p>
        </w:tc>
        <w:tc>
          <w:tcPr>
            <w:tcW w:w="1263"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Porcentaje de familias beneficiarias que mejoraron su alimentación</w:t>
            </w:r>
          </w:p>
        </w:tc>
        <w:tc>
          <w:tcPr>
            <w:tcW w:w="2553"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(TMJFBEMA / TMJFBE) * 100</w:t>
            </w:r>
            <w:r w:rsidRPr="00097D2E">
              <w:rPr>
                <w:rFonts w:ascii="Times New Roman" w:eastAsia="Calibri" w:hAnsi="Times New Roman" w:cs="Times New Roman"/>
                <w:bCs/>
                <w:color w:val="000000"/>
                <w:sz w:val="20"/>
                <w:szCs w:val="20"/>
              </w:rPr>
              <w:br/>
              <w:t>Donde TMJFBEMA es el Total de Madres Jefas de Familia Beneficiarias Encuestadas que Mejoraron su Alimentación y TMJFBE es el Total de Madres Jefas de Familia Beneficiarias Encuestadas</w:t>
            </w:r>
          </w:p>
        </w:tc>
        <w:tc>
          <w:tcPr>
            <w:tcW w:w="952"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Eficacia </w:t>
            </w:r>
          </w:p>
        </w:tc>
        <w:tc>
          <w:tcPr>
            <w:tcW w:w="1008"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Porcentaje</w:t>
            </w:r>
          </w:p>
        </w:tc>
        <w:tc>
          <w:tcPr>
            <w:tcW w:w="1179" w:type="dxa"/>
            <w:tcBorders>
              <w:top w:val="single" w:sz="4" w:space="0" w:color="auto"/>
              <w:left w:val="single" w:sz="4" w:space="0" w:color="auto"/>
              <w:bottom w:val="single" w:sz="4" w:space="0" w:color="B1A0C7"/>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Encuesta de verificación de manejo de recurso.</w:t>
            </w:r>
          </w:p>
        </w:tc>
        <w:tc>
          <w:tcPr>
            <w:tcW w:w="1328" w:type="dxa"/>
            <w:tcBorders>
              <w:top w:val="single" w:sz="4" w:space="0" w:color="auto"/>
              <w:left w:val="single" w:sz="4" w:space="0" w:color="auto"/>
              <w:bottom w:val="single" w:sz="4" w:space="0" w:color="B1A0C7"/>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Coordinación de Participación e Integración Social</w:t>
            </w:r>
          </w:p>
        </w:tc>
      </w:tr>
      <w:tr w:rsidR="00097D2E" w:rsidRPr="00097D2E" w:rsidTr="00097D2E">
        <w:trPr>
          <w:trHeight w:val="732"/>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Apoyos económicos entregados a las madres jefas de familia.</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Porcentaje de apoyos económicos entregados contra los apoyos económicos programados </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(TAEE / TAEP) * 100</w:t>
            </w:r>
            <w:r w:rsidRPr="00097D2E">
              <w:rPr>
                <w:rFonts w:ascii="Times New Roman" w:eastAsia="Calibri" w:hAnsi="Times New Roman" w:cs="Times New Roman"/>
                <w:bCs/>
                <w:color w:val="000000"/>
                <w:sz w:val="20"/>
                <w:szCs w:val="20"/>
              </w:rPr>
              <w:br/>
              <w:t>Donde TAEE es el Total de Apoyos Económicos Entregados y TAEP es el Total de Apoyos Económicos Programados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Eficiencia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Porcentaje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Informes mensuales de alcance de metas</w:t>
            </w: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Coordinación de Participación e Integración Social</w:t>
            </w:r>
          </w:p>
        </w:tc>
      </w:tr>
      <w:tr w:rsidR="00097D2E" w:rsidRPr="00097D2E" w:rsidTr="00097D2E">
        <w:trPr>
          <w:trHeight w:val="1450"/>
        </w:trPr>
        <w:tc>
          <w:tcPr>
            <w:tcW w:w="1629"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Evaluar el aprovechamiento de los apoyos proporcionados mediante la aplicación de una encuesta.</w:t>
            </w:r>
          </w:p>
        </w:tc>
        <w:tc>
          <w:tcPr>
            <w:tcW w:w="1263"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Porcentaje de beneficiarias satisfechas con el apoyo otorgado en relación a las beneficiarias encuestadas</w:t>
            </w:r>
          </w:p>
        </w:tc>
        <w:tc>
          <w:tcPr>
            <w:tcW w:w="2553"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 (TMJFMAFAOE / TMJFBE) * 100</w:t>
            </w:r>
            <w:r w:rsidRPr="00097D2E">
              <w:rPr>
                <w:rFonts w:ascii="Times New Roman" w:eastAsia="Calibri" w:hAnsi="Times New Roman" w:cs="Times New Roman"/>
                <w:bCs/>
                <w:color w:val="000000"/>
                <w:sz w:val="20"/>
                <w:szCs w:val="20"/>
              </w:rPr>
              <w:br/>
              <w:t>Donde TMJFMAFAOE es Total de Madres Jefas de Familia que Manifiestan Aprovechar Favorablemente el Apoyo Otorgado Encuestadas y TMJFBE es el Total de Madres Jefas de Familia Beneficiarias Encuestadas</w:t>
            </w:r>
          </w:p>
        </w:tc>
        <w:tc>
          <w:tcPr>
            <w:tcW w:w="952"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Calidad</w:t>
            </w:r>
          </w:p>
        </w:tc>
        <w:tc>
          <w:tcPr>
            <w:tcW w:w="1008"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Porcentaje</w:t>
            </w:r>
          </w:p>
        </w:tc>
        <w:tc>
          <w:tcPr>
            <w:tcW w:w="1179"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Encuesta de satisfacción.</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Coordinación de Participación e Integración Social</w:t>
            </w:r>
          </w:p>
        </w:tc>
      </w:tr>
    </w:tbl>
    <w:p w:rsidR="00097D2E" w:rsidRPr="00097D2E" w:rsidRDefault="00097D2E" w:rsidP="00097D2E">
      <w:pPr>
        <w:spacing w:after="0" w:line="240" w:lineRule="auto"/>
        <w:jc w:val="both"/>
        <w:rPr>
          <w:rFonts w:ascii="Times New Roman" w:eastAsia="Calibri" w:hAnsi="Times New Roman" w:cs="Times New Roman"/>
          <w:b/>
          <w:bCs/>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III.4.6 Consistencia Interna del Programa Social (Lógica Vertical)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tbl>
      <w:tblPr>
        <w:tblW w:w="9923" w:type="dxa"/>
        <w:tblInd w:w="-10" w:type="dxa"/>
        <w:tblCellMar>
          <w:left w:w="70" w:type="dxa"/>
          <w:right w:w="70" w:type="dxa"/>
        </w:tblCellMar>
        <w:tblLook w:val="04A0"/>
      </w:tblPr>
      <w:tblGrid>
        <w:gridCol w:w="5239"/>
        <w:gridCol w:w="1646"/>
        <w:gridCol w:w="1347"/>
        <w:gridCol w:w="1691"/>
      </w:tblGrid>
      <w:tr w:rsidR="00097D2E" w:rsidRPr="00097D2E" w:rsidTr="00E1464A">
        <w:trPr>
          <w:trHeight w:val="147"/>
        </w:trPr>
        <w:tc>
          <w:tcPr>
            <w:tcW w:w="5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Aspecto</w:t>
            </w:r>
          </w:p>
        </w:tc>
        <w:tc>
          <w:tcPr>
            <w:tcW w:w="2993" w:type="dxa"/>
            <w:gridSpan w:val="2"/>
            <w:tcBorders>
              <w:top w:val="single" w:sz="8" w:space="0" w:color="000000"/>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Valoración</w:t>
            </w:r>
          </w:p>
        </w:tc>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Propuesta de Modificación</w:t>
            </w:r>
          </w:p>
        </w:tc>
      </w:tr>
      <w:tr w:rsidR="00097D2E" w:rsidRPr="00097D2E" w:rsidTr="00E1464A">
        <w:trPr>
          <w:trHeight w:val="366"/>
        </w:trPr>
        <w:tc>
          <w:tcPr>
            <w:tcW w:w="5239" w:type="dxa"/>
            <w:vMerge/>
            <w:tcBorders>
              <w:top w:val="single" w:sz="8" w:space="0" w:color="000000"/>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Matriz de Indicadores</w:t>
            </w:r>
          </w:p>
        </w:tc>
        <w:tc>
          <w:tcPr>
            <w:tcW w:w="1347"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Matriz de Indicadores Propuesta</w:t>
            </w:r>
          </w:p>
        </w:tc>
        <w:tc>
          <w:tcPr>
            <w:tcW w:w="1691" w:type="dxa"/>
            <w:vMerge/>
            <w:tcBorders>
              <w:top w:val="single" w:sz="8" w:space="0" w:color="000000"/>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r>
      <w:tr w:rsidR="00097D2E" w:rsidRPr="00097D2E"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fin del programa está vinculado a objetivos o metas generales, sectoriales o institucionales</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Se incluyen las actividades necesarias y suficientes para la consecución de cada componente.</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Los componentes son los necesarios y suficientes para lograr el propósito del programa</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propósito es único y representa un cambio específico en las condiciones de vida de la población objetivo</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propósito de la población objetivo está definida con claridad y acotada geográfica o socialmente</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propósito es consecuencia directa que se espera ocurrirá como resultado de los componentes</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objetivo de fin tiene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objetivo de propósito tiene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48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 se mantiene el supuesto, se considera que el cumplimiento del propósito implica el logro del fin</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Los componentes tienen asociados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 se mantienen los supuestos, se considera que la entrega de los componentes implica el logro del propósito</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0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Las actividades tienen asociado al menos un supuesto y está fuera del ámbito del control del programa</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727"/>
        </w:trPr>
        <w:tc>
          <w:tcPr>
            <w:tcW w:w="5239" w:type="dxa"/>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 se mantienen los supuestos se considera que la realización de las actividades implica la generación de los componentes</w:t>
            </w:r>
          </w:p>
        </w:tc>
        <w:tc>
          <w:tcPr>
            <w:tcW w:w="16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No se incluyó</w:t>
            </w:r>
          </w:p>
        </w:tc>
        <w:tc>
          <w:tcPr>
            <w:tcW w:w="1347"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1691" w:type="dxa"/>
            <w:tcBorders>
              <w:top w:val="nil"/>
              <w:left w:val="nil"/>
              <w:bottom w:val="single" w:sz="8" w:space="0" w:color="000000"/>
              <w:right w:val="single" w:sz="8" w:space="0" w:color="000000"/>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III.4.7 Valoración del diseño y Consistencia de los Indicadores para el Monitoreo del Programa Social (Lógica Horizontal)</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9907" w:type="dxa"/>
        <w:tblInd w:w="-5" w:type="dxa"/>
        <w:tblCellMar>
          <w:left w:w="70" w:type="dxa"/>
          <w:right w:w="70" w:type="dxa"/>
        </w:tblCellMar>
        <w:tblLook w:val="04A0"/>
      </w:tblPr>
      <w:tblGrid>
        <w:gridCol w:w="5103"/>
        <w:gridCol w:w="1985"/>
        <w:gridCol w:w="1471"/>
        <w:gridCol w:w="1348"/>
      </w:tblGrid>
      <w:tr w:rsidR="00097D2E" w:rsidRPr="00097D2E" w:rsidTr="00E1464A">
        <w:trPr>
          <w:trHeight w:val="296"/>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Aspecto</w:t>
            </w:r>
          </w:p>
        </w:tc>
        <w:tc>
          <w:tcPr>
            <w:tcW w:w="3456" w:type="dxa"/>
            <w:gridSpan w:val="2"/>
            <w:tcBorders>
              <w:top w:val="single" w:sz="4" w:space="0" w:color="auto"/>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Valoración</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Propuesta de Modificación</w:t>
            </w:r>
          </w:p>
        </w:tc>
      </w:tr>
      <w:tr w:rsidR="00097D2E" w:rsidRPr="00097D2E" w:rsidTr="00E1464A">
        <w:trPr>
          <w:trHeight w:val="525"/>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Matriz de Indicadores 2015</w:t>
            </w:r>
          </w:p>
        </w:tc>
        <w:tc>
          <w:tcPr>
            <w:tcW w:w="1471"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Matriz de Propuesta de Indicadores</w:t>
            </w: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r>
      <w:tr w:rsidR="00097D2E" w:rsidRPr="00097D2E" w:rsidTr="00E1464A">
        <w:trPr>
          <w:trHeight w:val="503"/>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Contribuir a que las madres jefas de familia de la Delegación tengan acceso a la seguridad alimentaria.</w:t>
            </w:r>
          </w:p>
        </w:tc>
        <w:tc>
          <w:tcPr>
            <w:tcW w:w="1985"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471"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c>
          <w:tcPr>
            <w:tcW w:w="1348"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503"/>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Las madres jefas de familia mejoran la alimentación de sus familias, mediante el apoyo económico otorgado.</w:t>
            </w:r>
          </w:p>
        </w:tc>
        <w:tc>
          <w:tcPr>
            <w:tcW w:w="1985"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471"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c>
          <w:tcPr>
            <w:tcW w:w="1348"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29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Apoyos económicos entregados a las madres jefas de familia.</w:t>
            </w:r>
          </w:p>
        </w:tc>
        <w:tc>
          <w:tcPr>
            <w:tcW w:w="1985"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471"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c>
          <w:tcPr>
            <w:tcW w:w="1348"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547"/>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Evaluar el aprovechamiento de los apoyos proporcionados mediante la aplicación de una encuesta.</w:t>
            </w:r>
          </w:p>
        </w:tc>
        <w:tc>
          <w:tcPr>
            <w:tcW w:w="1985"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471"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c>
          <w:tcPr>
            <w:tcW w:w="1348" w:type="dxa"/>
            <w:tcBorders>
              <w:top w:val="nil"/>
              <w:left w:val="nil"/>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bl>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F. El tipo de indicador está bien identificado (eficacia, eficiencia, calidad, economía).</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829" w:type="dxa"/>
        <w:tblInd w:w="-10" w:type="dxa"/>
        <w:tblLayout w:type="fixed"/>
        <w:tblCellMar>
          <w:left w:w="70" w:type="dxa"/>
          <w:right w:w="70" w:type="dxa"/>
        </w:tblCellMar>
        <w:tblLook w:val="04A0"/>
      </w:tblPr>
      <w:tblGrid>
        <w:gridCol w:w="5274"/>
        <w:gridCol w:w="584"/>
        <w:gridCol w:w="545"/>
        <w:gridCol w:w="546"/>
        <w:gridCol w:w="546"/>
        <w:gridCol w:w="530"/>
        <w:gridCol w:w="424"/>
        <w:gridCol w:w="1380"/>
      </w:tblGrid>
      <w:tr w:rsidR="00097D2E" w:rsidRPr="00097D2E" w:rsidTr="00E1464A">
        <w:trPr>
          <w:trHeight w:val="143"/>
        </w:trPr>
        <w:tc>
          <w:tcPr>
            <w:tcW w:w="52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Indicadores Matriz 2016</w:t>
            </w:r>
          </w:p>
        </w:tc>
        <w:tc>
          <w:tcPr>
            <w:tcW w:w="3175" w:type="dxa"/>
            <w:gridSpan w:val="6"/>
            <w:tcBorders>
              <w:top w:val="single" w:sz="8" w:space="0" w:color="000000"/>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Valoración del diseño</w:t>
            </w:r>
          </w:p>
        </w:tc>
        <w:tc>
          <w:tcPr>
            <w:tcW w:w="1380" w:type="dxa"/>
            <w:tcBorders>
              <w:top w:val="single" w:sz="8" w:space="0" w:color="000000"/>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Propuesta de Modificación</w:t>
            </w:r>
          </w:p>
        </w:tc>
      </w:tr>
      <w:tr w:rsidR="00097D2E" w:rsidRPr="00097D2E" w:rsidTr="00E1464A">
        <w:trPr>
          <w:trHeight w:val="85"/>
        </w:trPr>
        <w:tc>
          <w:tcPr>
            <w:tcW w:w="5274" w:type="dxa"/>
            <w:vMerge/>
            <w:tcBorders>
              <w:top w:val="single" w:sz="8" w:space="0" w:color="000000"/>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58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w:t>
            </w:r>
          </w:p>
        </w:tc>
        <w:tc>
          <w:tcPr>
            <w:tcW w:w="545"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B</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C</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D</w:t>
            </w:r>
          </w:p>
        </w:tc>
        <w:tc>
          <w:tcPr>
            <w:tcW w:w="53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w:t>
            </w:r>
          </w:p>
        </w:tc>
        <w:tc>
          <w:tcPr>
            <w:tcW w:w="42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F</w:t>
            </w:r>
          </w:p>
        </w:tc>
        <w:tc>
          <w:tcPr>
            <w:tcW w:w="138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w:t>
            </w:r>
          </w:p>
        </w:tc>
      </w:tr>
      <w:tr w:rsidR="00097D2E" w:rsidRPr="00097D2E" w:rsidTr="00E1464A">
        <w:trPr>
          <w:trHeight w:val="283"/>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Contribuir a que las madres jefas de familia de la Delegación tengan acceso a la seguridad alimentaria.</w:t>
            </w:r>
          </w:p>
        </w:tc>
        <w:tc>
          <w:tcPr>
            <w:tcW w:w="58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283"/>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Las madres jefas de familia mejoran la alimentación de sus familias, mediante el apoyo económico otorgado.</w:t>
            </w:r>
          </w:p>
        </w:tc>
        <w:tc>
          <w:tcPr>
            <w:tcW w:w="58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283"/>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Apoyos económicos entregados a las madres jefas de familia.</w:t>
            </w:r>
          </w:p>
        </w:tc>
        <w:tc>
          <w:tcPr>
            <w:tcW w:w="58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143"/>
        </w:trPr>
        <w:tc>
          <w:tcPr>
            <w:tcW w:w="5274" w:type="dxa"/>
            <w:tcBorders>
              <w:top w:val="nil"/>
              <w:left w:val="single" w:sz="4" w:space="0" w:color="auto"/>
              <w:bottom w:val="single" w:sz="4" w:space="0" w:color="auto"/>
              <w:right w:val="single" w:sz="4"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Evaluar el aprovechamiento de los apoyos proporcionados mediante la aplicación de una encuesta.</w:t>
            </w:r>
          </w:p>
        </w:tc>
        <w:tc>
          <w:tcPr>
            <w:tcW w:w="58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5"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46"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53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42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1380"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Matriz propuesta </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No hay matriz propuesta ya que se considera que la matriz de indicadores presentada en las reglas de operación estuvo bien realizada.</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III.4.8 Resultados de la Matriz de Indicadores 2016</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98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8"/>
        <w:gridCol w:w="1185"/>
        <w:gridCol w:w="2622"/>
        <w:gridCol w:w="1059"/>
        <w:gridCol w:w="1069"/>
        <w:gridCol w:w="1140"/>
        <w:gridCol w:w="1229"/>
      </w:tblGrid>
      <w:tr w:rsidR="00097D2E" w:rsidRPr="00097D2E" w:rsidTr="00E1464A">
        <w:trPr>
          <w:trHeight w:val="507"/>
        </w:trPr>
        <w:tc>
          <w:tcPr>
            <w:tcW w:w="1538"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Objetivo </w:t>
            </w:r>
          </w:p>
        </w:tc>
        <w:tc>
          <w:tcPr>
            <w:tcW w:w="1185"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Indicador</w:t>
            </w:r>
          </w:p>
        </w:tc>
        <w:tc>
          <w:tcPr>
            <w:tcW w:w="2625"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Fórmula de cálculo</w:t>
            </w:r>
          </w:p>
        </w:tc>
        <w:tc>
          <w:tcPr>
            <w:tcW w:w="1060"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Tipo de Indicador</w:t>
            </w:r>
          </w:p>
        </w:tc>
        <w:tc>
          <w:tcPr>
            <w:tcW w:w="1070"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Unidad de Medida</w:t>
            </w:r>
          </w:p>
        </w:tc>
        <w:tc>
          <w:tcPr>
            <w:tcW w:w="1135"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Medios de Verificación </w:t>
            </w:r>
          </w:p>
        </w:tc>
        <w:tc>
          <w:tcPr>
            <w:tcW w:w="1229"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Unidad Responsable </w:t>
            </w:r>
          </w:p>
        </w:tc>
      </w:tr>
      <w:tr w:rsidR="00097D2E" w:rsidRPr="00097D2E" w:rsidTr="00E1464A">
        <w:trPr>
          <w:trHeight w:val="2086"/>
        </w:trPr>
        <w:tc>
          <w:tcPr>
            <w:tcW w:w="1538"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Contribuir a que las madres jefas de familia de la Delegación tengan acceso a la seguridad alimentaria.</w:t>
            </w:r>
          </w:p>
        </w:tc>
        <w:tc>
          <w:tcPr>
            <w:tcW w:w="118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Porcentaje de habitantes de la delegación que mejora su seguridad alimentaria. </w:t>
            </w:r>
          </w:p>
        </w:tc>
        <w:tc>
          <w:tcPr>
            <w:tcW w:w="262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ICAADF/ICAADIztp*100</w:t>
            </w:r>
          </w:p>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Donde ICAADF Incidencia de la Carencia por Acceso a la Alimentación en el Distrito Federal y es ICAADIztp Incidencia de la Carencia por Acceso a la Alimentación en la Delegación Iztapalapa</w:t>
            </w:r>
          </w:p>
        </w:tc>
        <w:tc>
          <w:tcPr>
            <w:tcW w:w="106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Eficacia </w:t>
            </w:r>
          </w:p>
        </w:tc>
        <w:tc>
          <w:tcPr>
            <w:tcW w:w="107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Porcentaje</w:t>
            </w:r>
          </w:p>
        </w:tc>
        <w:tc>
          <w:tcPr>
            <w:tcW w:w="113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Informe sobre la Situación de Pobreza CONEVAL</w:t>
            </w:r>
          </w:p>
        </w:tc>
        <w:tc>
          <w:tcPr>
            <w:tcW w:w="1229"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r w:rsidR="00097D2E" w:rsidRPr="00097D2E" w:rsidTr="00E1464A">
        <w:trPr>
          <w:trHeight w:val="2316"/>
        </w:trPr>
        <w:tc>
          <w:tcPr>
            <w:tcW w:w="1538"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Las madres jefas de familia mejoran la alimentación de sus familias, mediante el apoyo económico otorgado.</w:t>
            </w:r>
          </w:p>
        </w:tc>
        <w:tc>
          <w:tcPr>
            <w:tcW w:w="118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Porcentaje de familias beneficiarias que mejoraron su alimentación</w:t>
            </w:r>
          </w:p>
        </w:tc>
        <w:tc>
          <w:tcPr>
            <w:tcW w:w="262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(TMJFBEMA / TMJFBE) * 100</w:t>
            </w:r>
          </w:p>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Donde TMJFBEMA es el Total de Madres Jefas de Familia Beneficiarias Encuestadas que Mejoraron su Alimentación y TMJFBE es el Total de Madres Jefas de Familia Beneficiarias Encuestadas</w:t>
            </w:r>
          </w:p>
        </w:tc>
        <w:tc>
          <w:tcPr>
            <w:tcW w:w="106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Eficacia </w:t>
            </w:r>
          </w:p>
        </w:tc>
        <w:tc>
          <w:tcPr>
            <w:tcW w:w="107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Porcentaje</w:t>
            </w:r>
          </w:p>
        </w:tc>
        <w:tc>
          <w:tcPr>
            <w:tcW w:w="113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Encuesta de verificación de manejo de recurso.</w:t>
            </w:r>
          </w:p>
        </w:tc>
        <w:tc>
          <w:tcPr>
            <w:tcW w:w="1229"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r w:rsidR="00097D2E" w:rsidRPr="00097D2E" w:rsidTr="00E1464A">
        <w:trPr>
          <w:trHeight w:val="1725"/>
        </w:trPr>
        <w:tc>
          <w:tcPr>
            <w:tcW w:w="1538"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Apoyos económicos entregados a las madres jefas de familia.</w:t>
            </w:r>
          </w:p>
        </w:tc>
        <w:tc>
          <w:tcPr>
            <w:tcW w:w="118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Porcentaje de apoyos económicos entregados contra los apoyos económicos programados </w:t>
            </w:r>
          </w:p>
        </w:tc>
        <w:tc>
          <w:tcPr>
            <w:tcW w:w="262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(TAEE / TAEP) * 100</w:t>
            </w:r>
          </w:p>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Donde TAEE es el Total de Apoyos Económicos Entregados y TAEP es el Total de Apoyos Económicos Programados</w:t>
            </w:r>
          </w:p>
        </w:tc>
        <w:tc>
          <w:tcPr>
            <w:tcW w:w="106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Eficiencia</w:t>
            </w:r>
          </w:p>
        </w:tc>
        <w:tc>
          <w:tcPr>
            <w:tcW w:w="107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Porcentaje </w:t>
            </w:r>
          </w:p>
        </w:tc>
        <w:tc>
          <w:tcPr>
            <w:tcW w:w="113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Informes mensuales de alcance de metas</w:t>
            </w:r>
          </w:p>
        </w:tc>
        <w:tc>
          <w:tcPr>
            <w:tcW w:w="1229"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r w:rsidR="00097D2E" w:rsidRPr="00097D2E" w:rsidTr="00E1464A">
        <w:trPr>
          <w:trHeight w:val="2316"/>
        </w:trPr>
        <w:tc>
          <w:tcPr>
            <w:tcW w:w="1538"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Evaluar el aprovechamiento de los apoyos proporcionados mediante la aplicación de una encuesta.</w:t>
            </w:r>
          </w:p>
        </w:tc>
        <w:tc>
          <w:tcPr>
            <w:tcW w:w="118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Porcentaje de beneficiarias satisfechas con el apoyo otorgado en relación a las beneficiarias encuestadas</w:t>
            </w:r>
          </w:p>
        </w:tc>
        <w:tc>
          <w:tcPr>
            <w:tcW w:w="262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(TMJFMAFAOE / TMJFBE) * 100</w:t>
            </w:r>
          </w:p>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Donde TMJFMAFAOE es Total de Madres Jefas de Familia que Manifiestan Aprovechar Favorablemente el Apoyo Otorgado Encuestadas y TMJFBE es el Total de Madres Jefas de Familia Beneficiarias Encuestadas</w:t>
            </w:r>
          </w:p>
        </w:tc>
        <w:tc>
          <w:tcPr>
            <w:tcW w:w="106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Calidad</w:t>
            </w:r>
          </w:p>
        </w:tc>
        <w:tc>
          <w:tcPr>
            <w:tcW w:w="1070"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Porcentaje</w:t>
            </w:r>
          </w:p>
        </w:tc>
        <w:tc>
          <w:tcPr>
            <w:tcW w:w="1135" w:type="dxa"/>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Encuesta de satisfacción.</w:t>
            </w:r>
          </w:p>
        </w:tc>
        <w:tc>
          <w:tcPr>
            <w:tcW w:w="1229" w:type="dxa"/>
            <w:shd w:val="clear" w:color="000000" w:fill="FFFFFF"/>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bl>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lastRenderedPageBreak/>
        <w:t>Para conocer la percepción de las personas beneficiarias se aplicó el siguiente cuestionario:</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Programa Social “Poder Alimentario”</w:t>
      </w:r>
    </w:p>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Encuesta de satisfacción</w:t>
      </w:r>
    </w:p>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p>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1.- Por favor señale, ¿cómo se enteró del programa social “Poder Alimentario” que lleva acabo la Delegación Iztapalapa?</w:t>
      </w:r>
    </w:p>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2276"/>
        <w:gridCol w:w="2267"/>
        <w:gridCol w:w="2239"/>
      </w:tblGrid>
      <w:tr w:rsidR="00097D2E" w:rsidRPr="00097D2E" w:rsidTr="00E1464A">
        <w:tc>
          <w:tcPr>
            <w:tcW w:w="2490"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Internet </w:t>
            </w:r>
          </w:p>
        </w:tc>
        <w:tc>
          <w:tcPr>
            <w:tcW w:w="2490"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Carteles</w:t>
            </w:r>
          </w:p>
        </w:tc>
        <w:tc>
          <w:tcPr>
            <w:tcW w:w="2491"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Vecino </w:t>
            </w:r>
          </w:p>
        </w:tc>
        <w:tc>
          <w:tcPr>
            <w:tcW w:w="2491"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Otro </w:t>
            </w:r>
          </w:p>
        </w:tc>
      </w:tr>
    </w:tbl>
    <w:p w:rsidR="00097D2E" w:rsidRPr="00097D2E" w:rsidRDefault="00097D2E" w:rsidP="00097D2E">
      <w:pPr>
        <w:autoSpaceDE w:val="0"/>
        <w:autoSpaceDN w:val="0"/>
        <w:spacing w:after="0" w:line="240" w:lineRule="auto"/>
        <w:rPr>
          <w:rFonts w:ascii="Times New Roman" w:eastAsia="Times New Roman" w:hAnsi="Times New Roman" w:cs="Times New Roman"/>
          <w:bCs/>
          <w:sz w:val="20"/>
          <w:szCs w:val="20"/>
          <w:lang w:val="es-ES" w:eastAsia="es-ES"/>
        </w:rPr>
      </w:pPr>
    </w:p>
    <w:p w:rsidR="00097D2E" w:rsidRPr="00097D2E" w:rsidRDefault="00097D2E" w:rsidP="00097D2E">
      <w:pPr>
        <w:autoSpaceDE w:val="0"/>
        <w:autoSpaceDN w:val="0"/>
        <w:spacing w:after="0" w:line="240" w:lineRule="auto"/>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2.-Señale con una “x”; principalmente ¿en qué invierte el apoyo que recibe por parte del programa social? </w:t>
      </w:r>
    </w:p>
    <w:p w:rsidR="00097D2E" w:rsidRPr="00097D2E" w:rsidRDefault="00097D2E" w:rsidP="00097D2E">
      <w:pPr>
        <w:autoSpaceDE w:val="0"/>
        <w:autoSpaceDN w:val="0"/>
        <w:spacing w:after="0" w:line="240" w:lineRule="auto"/>
        <w:rPr>
          <w:rFonts w:ascii="Times New Roman" w:eastAsia="Times New Roman" w:hAnsi="Times New Roman" w:cs="Times New Roman"/>
          <w:bCs/>
          <w:sz w:val="20"/>
          <w:szCs w:val="20"/>
          <w:lang w:val="es-ES" w:eastAsia="es-ES"/>
        </w:rPr>
      </w:pP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5"/>
        <w:gridCol w:w="2327"/>
        <w:gridCol w:w="2245"/>
        <w:gridCol w:w="2207"/>
      </w:tblGrid>
      <w:tr w:rsidR="00097D2E" w:rsidRPr="00097D2E" w:rsidTr="00E1464A">
        <w:tc>
          <w:tcPr>
            <w:tcW w:w="2490"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Alimentos </w:t>
            </w:r>
          </w:p>
        </w:tc>
        <w:tc>
          <w:tcPr>
            <w:tcW w:w="2490"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Medicamentos </w:t>
            </w:r>
          </w:p>
        </w:tc>
        <w:tc>
          <w:tcPr>
            <w:tcW w:w="2491"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Vestido </w:t>
            </w:r>
          </w:p>
        </w:tc>
        <w:tc>
          <w:tcPr>
            <w:tcW w:w="2491" w:type="dxa"/>
          </w:tcPr>
          <w:p w:rsidR="00097D2E" w:rsidRPr="00097D2E" w:rsidRDefault="00097D2E" w:rsidP="00097D2E">
            <w:pPr>
              <w:autoSpaceDE w:val="0"/>
              <w:autoSpaceDN w:val="0"/>
              <w:rPr>
                <w:rFonts w:ascii="Times New Roman" w:eastAsia="Times New Roman" w:hAnsi="Times New Roman" w:cs="Times New Roman"/>
                <w:bCs/>
                <w:sz w:val="20"/>
                <w:szCs w:val="20"/>
                <w:lang w:val="es-ES" w:eastAsia="es-ES"/>
              </w:rPr>
            </w:pPr>
            <w:r w:rsidRPr="00097D2E">
              <w:rPr>
                <w:rFonts w:ascii="Times New Roman" w:eastAsia="Times New Roman" w:hAnsi="Times New Roman" w:cs="Times New Roman"/>
                <w:bCs/>
                <w:sz w:val="20"/>
                <w:szCs w:val="20"/>
                <w:lang w:val="es-ES" w:eastAsia="es-ES"/>
              </w:rPr>
              <w:t xml:space="preserve">Otro </w:t>
            </w:r>
          </w:p>
        </w:tc>
      </w:tr>
    </w:tbl>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r w:rsidRPr="00097D2E">
        <w:rPr>
          <w:rFonts w:ascii="Times New Roman" w:eastAsia="Times New Roman" w:hAnsi="Times New Roman" w:cs="Times New Roman"/>
          <w:sz w:val="20"/>
          <w:szCs w:val="20"/>
          <w:lang w:val="es-ES" w:eastAsia="es-ES"/>
        </w:rPr>
        <w:t>3.- Utilizando una escala del 1 al 10, donde 1 significa nada y 10 mucho, señale, ¿En qué medida el programa social contribuyó a mejorar su alimentación?</w:t>
      </w: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r w:rsidRPr="00097D2E">
        <w:rPr>
          <w:rFonts w:ascii="Times New Roman" w:eastAsia="Times New Roman" w:hAnsi="Times New Roman" w:cs="Times New Roman"/>
          <w:sz w:val="20"/>
          <w:szCs w:val="20"/>
          <w:lang w:val="es-ES" w:eastAsia="es-ES"/>
        </w:rPr>
        <w:t>Nada 1-------2-------3-------4-------5-------6-------7-------8-------9-------10 Mucho</w:t>
      </w: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r w:rsidRPr="00097D2E">
        <w:rPr>
          <w:rFonts w:ascii="Times New Roman" w:eastAsia="Times New Roman" w:hAnsi="Times New Roman" w:cs="Times New Roman"/>
          <w:sz w:val="20"/>
          <w:szCs w:val="20"/>
          <w:lang w:val="es-ES" w:eastAsia="es-ES"/>
        </w:rPr>
        <w:t xml:space="preserve">4.- Utilizando una escala del 1 al 10, donde 1 significa nada y 10 mucho, señale ¿En qué medida el apoyo que otorga el programa ha contribuido a mejor su poder adquisitivo? </w:t>
      </w: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p>
    <w:p w:rsidR="00097D2E" w:rsidRPr="00097D2E" w:rsidRDefault="00097D2E" w:rsidP="00097D2E">
      <w:pPr>
        <w:autoSpaceDE w:val="0"/>
        <w:autoSpaceDN w:val="0"/>
        <w:spacing w:after="0" w:line="240" w:lineRule="auto"/>
        <w:rPr>
          <w:rFonts w:ascii="Times New Roman" w:eastAsia="Times New Roman" w:hAnsi="Times New Roman" w:cs="Times New Roman"/>
          <w:sz w:val="20"/>
          <w:szCs w:val="20"/>
          <w:lang w:val="es-ES" w:eastAsia="es-ES"/>
        </w:rPr>
      </w:pPr>
      <w:r w:rsidRPr="00097D2E">
        <w:rPr>
          <w:rFonts w:ascii="Times New Roman" w:eastAsia="Times New Roman" w:hAnsi="Times New Roman" w:cs="Times New Roman"/>
          <w:sz w:val="20"/>
          <w:szCs w:val="20"/>
          <w:lang w:val="es-ES" w:eastAsia="es-ES"/>
        </w:rPr>
        <w:t>Nada 1-------2-------3-------4-------5-------6-------7-------8-------9-------10 Mucho.</w:t>
      </w:r>
    </w:p>
    <w:p w:rsidR="00097D2E" w:rsidRPr="00097D2E" w:rsidRDefault="00097D2E" w:rsidP="00097D2E">
      <w:pPr>
        <w:autoSpaceDE w:val="0"/>
        <w:autoSpaceDN w:val="0"/>
        <w:spacing w:after="0" w:line="240" w:lineRule="auto"/>
        <w:jc w:val="both"/>
        <w:rPr>
          <w:rFonts w:ascii="Times New Roman" w:eastAsia="Times New Roman" w:hAnsi="Times New Roman" w:cs="Times New Roman"/>
          <w:sz w:val="20"/>
          <w:szCs w:val="20"/>
          <w:lang w:val="es-ES" w:eastAsia="es-ES"/>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III.4.9 Análisis de Involucrados</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843"/>
        <w:gridCol w:w="1842"/>
        <w:gridCol w:w="1560"/>
        <w:gridCol w:w="1841"/>
        <w:gridCol w:w="1481"/>
      </w:tblGrid>
      <w:tr w:rsidR="00097D2E" w:rsidRPr="00097D2E" w:rsidTr="00E1464A">
        <w:trPr>
          <w:trHeight w:val="712"/>
          <w:jc w:val="center"/>
        </w:trPr>
        <w:tc>
          <w:tcPr>
            <w:tcW w:w="1413"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Agente participante</w:t>
            </w:r>
          </w:p>
        </w:tc>
        <w:tc>
          <w:tcPr>
            <w:tcW w:w="1843"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Descripción</w:t>
            </w:r>
          </w:p>
        </w:tc>
        <w:tc>
          <w:tcPr>
            <w:tcW w:w="1842"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Intereses</w:t>
            </w:r>
          </w:p>
        </w:tc>
        <w:tc>
          <w:tcPr>
            <w:tcW w:w="1560"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Cómo es percibido el problema</w:t>
            </w:r>
          </w:p>
        </w:tc>
        <w:tc>
          <w:tcPr>
            <w:tcW w:w="1841"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Poder de Influencia y mandato</w:t>
            </w:r>
          </w:p>
        </w:tc>
        <w:tc>
          <w:tcPr>
            <w:tcW w:w="1481" w:type="dxa"/>
            <w:vAlign w:val="center"/>
          </w:tcPr>
          <w:p w:rsidR="00097D2E" w:rsidRPr="00097D2E" w:rsidRDefault="00097D2E" w:rsidP="00097D2E">
            <w:pPr>
              <w:spacing w:after="0" w:line="240" w:lineRule="auto"/>
              <w:jc w:val="center"/>
              <w:rPr>
                <w:rFonts w:ascii="Times New Roman" w:eastAsia="Calibri" w:hAnsi="Times New Roman" w:cs="Times New Roman"/>
                <w:b/>
                <w:sz w:val="20"/>
                <w:szCs w:val="20"/>
              </w:rPr>
            </w:pPr>
            <w:r w:rsidRPr="00097D2E">
              <w:rPr>
                <w:rFonts w:ascii="Times New Roman" w:eastAsia="Calibri" w:hAnsi="Times New Roman" w:cs="Times New Roman"/>
                <w:b/>
                <w:sz w:val="20"/>
                <w:szCs w:val="20"/>
              </w:rPr>
              <w:t>Obstáculos a vencer</w:t>
            </w:r>
          </w:p>
        </w:tc>
      </w:tr>
      <w:tr w:rsidR="00097D2E" w:rsidRPr="00097D2E" w:rsidTr="00E1464A">
        <w:trPr>
          <w:trHeight w:val="1537"/>
          <w:jc w:val="center"/>
        </w:trPr>
        <w:tc>
          <w:tcPr>
            <w:tcW w:w="1413"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Asamblea Legislativa del Distrito Federal asigna presupuesto a la Delegación Iztapalapa</w:t>
            </w:r>
          </w:p>
        </w:tc>
        <w:tc>
          <w:tcPr>
            <w:tcW w:w="1843"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Distribución y uso eficiente de los recursos públicos</w:t>
            </w:r>
          </w:p>
        </w:tc>
        <w:tc>
          <w:tcPr>
            <w:tcW w:w="1842"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Ejercicio del gasto de manera eficiente y para la partida que fue etiquetado.</w:t>
            </w:r>
          </w:p>
        </w:tc>
        <w:tc>
          <w:tcPr>
            <w:tcW w:w="1560"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shd w:val="clear" w:color="auto" w:fill="FFFFFF"/>
              </w:rPr>
              <w:t>Crecimiento de la desigualdad social y de la pobreza</w:t>
            </w:r>
          </w:p>
          <w:p w:rsidR="00097D2E" w:rsidRPr="00097D2E" w:rsidRDefault="00097D2E" w:rsidP="00097D2E">
            <w:pPr>
              <w:spacing w:after="0" w:line="240" w:lineRule="auto"/>
              <w:jc w:val="both"/>
              <w:rPr>
                <w:rFonts w:ascii="Times New Roman" w:eastAsia="Calibri" w:hAnsi="Times New Roman" w:cs="Times New Roman"/>
                <w:sz w:val="20"/>
                <w:szCs w:val="20"/>
              </w:rPr>
            </w:pPr>
          </w:p>
        </w:tc>
        <w:tc>
          <w:tcPr>
            <w:tcW w:w="184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Muy alto: junto con la Jefatura de Gobierno diseña y autoriza la aplicación de las líneas de política social para el D. F.</w:t>
            </w:r>
          </w:p>
        </w:tc>
        <w:tc>
          <w:tcPr>
            <w:tcW w:w="148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Que el recurso se utilice para lo que fue etiquetado.</w:t>
            </w:r>
          </w:p>
        </w:tc>
      </w:tr>
      <w:tr w:rsidR="00097D2E" w:rsidRPr="00097D2E" w:rsidTr="00E1464A">
        <w:trPr>
          <w:trHeight w:val="1052"/>
          <w:jc w:val="center"/>
        </w:trPr>
        <w:tc>
          <w:tcPr>
            <w:tcW w:w="1413" w:type="dxa"/>
          </w:tcPr>
          <w:p w:rsidR="00097D2E" w:rsidRPr="00097D2E" w:rsidRDefault="00097D2E" w:rsidP="00097D2E">
            <w:pPr>
              <w:spacing w:after="0" w:line="240" w:lineRule="auto"/>
              <w:jc w:val="both"/>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rPr>
              <w:t>Delegación Iztapalapa</w:t>
            </w:r>
          </w:p>
        </w:tc>
        <w:tc>
          <w:tcPr>
            <w:tcW w:w="1843"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Crear programas para mujeres</w:t>
            </w:r>
          </w:p>
        </w:tc>
        <w:tc>
          <w:tcPr>
            <w:tcW w:w="1842"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Ejecutar el programa de forma eficaz y eficiente y contribuir al acceso na la alimentación</w:t>
            </w:r>
          </w:p>
        </w:tc>
        <w:tc>
          <w:tcPr>
            <w:tcW w:w="1560"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Problemas referentes a la alimentación dentro de la demarcación.</w:t>
            </w:r>
          </w:p>
        </w:tc>
        <w:tc>
          <w:tcPr>
            <w:tcW w:w="184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Alto: ejecuta la política social y proyecta los programas y acciones.</w:t>
            </w:r>
          </w:p>
        </w:tc>
        <w:tc>
          <w:tcPr>
            <w:tcW w:w="148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Ejecutar los programas sociales de manera adecuada.</w:t>
            </w:r>
          </w:p>
        </w:tc>
      </w:tr>
      <w:tr w:rsidR="00097D2E" w:rsidRPr="00097D2E" w:rsidTr="00E1464A">
        <w:trPr>
          <w:trHeight w:val="420"/>
          <w:jc w:val="center"/>
        </w:trPr>
        <w:tc>
          <w:tcPr>
            <w:tcW w:w="1413"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Mujeres </w:t>
            </w:r>
          </w:p>
        </w:tc>
        <w:tc>
          <w:tcPr>
            <w:tcW w:w="1843"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Mujeres jefas de familia de 17 a 35 años, con hijos menores de edad.</w:t>
            </w:r>
          </w:p>
        </w:tc>
        <w:tc>
          <w:tcPr>
            <w:tcW w:w="1842"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Contar con el apoyo económico, mismo que contribuirá a un mayor acceso a la alimentación.</w:t>
            </w:r>
          </w:p>
        </w:tc>
        <w:tc>
          <w:tcPr>
            <w:tcW w:w="1560" w:type="dxa"/>
          </w:tcPr>
          <w:p w:rsidR="00097D2E" w:rsidRPr="00097D2E" w:rsidRDefault="00097D2E" w:rsidP="00097D2E">
            <w:pPr>
              <w:spacing w:after="0" w:line="240" w:lineRule="auto"/>
              <w:jc w:val="both"/>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rPr>
              <w:t>Falta de recursos económicos para acceder a una adecuada alimenatción.</w:t>
            </w:r>
          </w:p>
        </w:tc>
        <w:tc>
          <w:tcPr>
            <w:tcW w:w="184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Alto: como participantes de programa son fundamentales.</w:t>
            </w:r>
          </w:p>
        </w:tc>
        <w:tc>
          <w:tcPr>
            <w:tcW w:w="1481"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No contar con su documentación personal.</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III.5 Complementariedad o Coincidencia con otros Programas y Acciones Sociales</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No se encontraron programas o acciones sociales complementarias o de coincidencia.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993"/>
        <w:gridCol w:w="1984"/>
        <w:gridCol w:w="1276"/>
        <w:gridCol w:w="1417"/>
        <w:gridCol w:w="1560"/>
        <w:gridCol w:w="1417"/>
      </w:tblGrid>
      <w:tr w:rsidR="00097D2E" w:rsidRPr="00097D2E" w:rsidTr="00E1464A">
        <w:trPr>
          <w:trHeight w:val="123"/>
        </w:trPr>
        <w:tc>
          <w:tcPr>
            <w:tcW w:w="1134"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Programa Social </w:t>
            </w:r>
          </w:p>
        </w:tc>
        <w:tc>
          <w:tcPr>
            <w:tcW w:w="993"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Quién lo opera </w:t>
            </w:r>
          </w:p>
        </w:tc>
        <w:tc>
          <w:tcPr>
            <w:tcW w:w="1984"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Objetivo general </w:t>
            </w:r>
          </w:p>
        </w:tc>
        <w:tc>
          <w:tcPr>
            <w:tcW w:w="1276"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Población objetivo </w:t>
            </w:r>
          </w:p>
        </w:tc>
        <w:tc>
          <w:tcPr>
            <w:tcW w:w="1417"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Bienes y/o servicios que otorga </w:t>
            </w:r>
          </w:p>
        </w:tc>
        <w:tc>
          <w:tcPr>
            <w:tcW w:w="1560"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Complementariedad o coincidencia </w:t>
            </w:r>
          </w:p>
        </w:tc>
        <w:tc>
          <w:tcPr>
            <w:tcW w:w="1417"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Justificación </w:t>
            </w:r>
          </w:p>
        </w:tc>
      </w:tr>
      <w:tr w:rsidR="00097D2E" w:rsidRPr="00097D2E" w:rsidTr="00E1464A">
        <w:trPr>
          <w:trHeight w:val="2333"/>
        </w:trPr>
        <w:tc>
          <w:tcPr>
            <w:tcW w:w="1134" w:type="dxa"/>
          </w:tcPr>
          <w:p w:rsidR="00097D2E" w:rsidRPr="00097D2E" w:rsidRDefault="00097D2E" w:rsidP="00097D2E">
            <w:pPr>
              <w:adjustRightInd w:val="0"/>
              <w:spacing w:after="0" w:line="240" w:lineRule="auto"/>
              <w:rPr>
                <w:rFonts w:ascii="Times New Roman" w:eastAsia="Calibri" w:hAnsi="Times New Roman" w:cs="Times New Roman"/>
                <w:sz w:val="20"/>
                <w:szCs w:val="20"/>
                <w:bdr w:val="none" w:sz="0" w:space="0" w:color="auto" w:frame="1"/>
                <w:shd w:val="clear" w:color="auto" w:fill="FFFFFF"/>
              </w:rPr>
            </w:pPr>
            <w:r w:rsidRPr="00097D2E">
              <w:rPr>
                <w:rFonts w:ascii="Times New Roman" w:eastAsia="Calibri" w:hAnsi="Times New Roman" w:cs="Times New Roman"/>
                <w:sz w:val="20"/>
                <w:szCs w:val="20"/>
                <w:bdr w:val="none" w:sz="0" w:space="0" w:color="auto" w:frame="1"/>
                <w:shd w:val="clear" w:color="auto" w:fill="FFFFFF"/>
              </w:rPr>
              <w:lastRenderedPageBreak/>
              <w:t>Alimentante</w:t>
            </w:r>
          </w:p>
        </w:tc>
        <w:tc>
          <w:tcPr>
            <w:tcW w:w="993"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Secretaria de Desarrollo Social de la CDMX</w:t>
            </w:r>
          </w:p>
        </w:tc>
        <w:tc>
          <w:tcPr>
            <w:tcW w:w="1984" w:type="dxa"/>
          </w:tcPr>
          <w:p w:rsidR="00097D2E" w:rsidRPr="00097D2E" w:rsidRDefault="00097D2E" w:rsidP="00097D2E">
            <w:pPr>
              <w:adjustRightInd w:val="0"/>
              <w:spacing w:after="0" w:line="240" w:lineRule="auto"/>
              <w:rPr>
                <w:rFonts w:ascii="Times New Roman" w:eastAsia="Calibri" w:hAnsi="Times New Roman" w:cs="Times New Roman"/>
                <w:sz w:val="20"/>
                <w:szCs w:val="20"/>
                <w:shd w:val="clear" w:color="auto" w:fill="FFFFFF"/>
              </w:rPr>
            </w:pPr>
            <w:r w:rsidRPr="00097D2E">
              <w:rPr>
                <w:rFonts w:ascii="Times New Roman" w:eastAsia="Calibri" w:hAnsi="Times New Roman" w:cs="Times New Roman"/>
                <w:sz w:val="20"/>
                <w:szCs w:val="20"/>
                <w:shd w:val="clear" w:color="auto" w:fill="FFFFFF"/>
              </w:rPr>
              <w:t>Contribuir a garantizar el acceso a la Seguridad Alimentaria de 26 mil 279 familias con inseguridad alimentaria severa y moderada residentes en la Ciudad de México</w:t>
            </w:r>
          </w:p>
        </w:tc>
        <w:tc>
          <w:tcPr>
            <w:tcW w:w="1276"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shd w:val="clear" w:color="auto" w:fill="FFFFFF"/>
              </w:rPr>
              <w:t>Personas que viven en colonias de bajo y muy bajo Índice de Desarrollo Social</w:t>
            </w:r>
            <w:r w:rsidRPr="00097D2E">
              <w:rPr>
                <w:rFonts w:ascii="Times New Roman" w:eastAsia="Calibri" w:hAnsi="Times New Roman" w:cs="Times New Roman"/>
                <w:sz w:val="20"/>
              </w:rPr>
              <w:t> </w:t>
            </w:r>
          </w:p>
        </w:tc>
        <w:tc>
          <w:tcPr>
            <w:tcW w:w="1417"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Paquetes alimentarios (despensas)</w:t>
            </w:r>
          </w:p>
        </w:tc>
        <w:tc>
          <w:tcPr>
            <w:tcW w:w="1560"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Complementariedad </w:t>
            </w:r>
          </w:p>
        </w:tc>
        <w:tc>
          <w:tcPr>
            <w:tcW w:w="1417" w:type="dxa"/>
          </w:tcPr>
          <w:p w:rsidR="00097D2E" w:rsidRPr="00097D2E" w:rsidRDefault="00097D2E" w:rsidP="00097D2E">
            <w:pPr>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El programa delegacional se enfoca solo a mujeres jefas de familia de 17 a 35 años.</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III.6 Análisis de la Congruencia del Proyecto como Programa Social de la CDMX</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El programa social “Poder Alimentario” promueve y ejercita los derechos sociales de las mujeres, ya que otorga una ayuda económica, misma que contribuye a tener mayor acceso a la alimentación. Para otorgar el apoyo se cumplieron ciertos requisitos estipulados en las reglas de operación y los resultados y efectos pueden medirse a corto, mediano y largo plazo.</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IV. CONSTRUCCIÓN DE LA LÍNEA BASE DEL PROGRAMA SOCIAL</w:t>
      </w:r>
    </w:p>
    <w:p w:rsidR="00097D2E" w:rsidRPr="00097D2E" w:rsidRDefault="00097D2E" w:rsidP="00097D2E">
      <w:pPr>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b/>
          <w:sz w:val="20"/>
          <w:szCs w:val="20"/>
        </w:rPr>
        <w:t>IV.1 Definición de Objetivos de Corto, Mediano y Largo Plazo del Programa Social</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
          <w:sz w:val="20"/>
          <w:szCs w:val="20"/>
        </w:rPr>
      </w:pPr>
      <w:r w:rsidRPr="00097D2E">
        <w:rPr>
          <w:rFonts w:ascii="Times New Roman" w:eastAsia="Calibri" w:hAnsi="Times New Roman" w:cs="Times New Roman"/>
          <w:sz w:val="20"/>
          <w:szCs w:val="20"/>
        </w:rPr>
        <w:t xml:space="preserve">Con base en los documentos que sustentan el diseño del programa, las evaluaciones internas anteriores y con lo hasta ahora desarrollado en la presente evaluación, en este apartado se </w:t>
      </w:r>
      <w:proofErr w:type="gramStart"/>
      <w:r w:rsidRPr="00097D2E">
        <w:rPr>
          <w:rFonts w:ascii="Times New Roman" w:eastAsia="Calibri" w:hAnsi="Times New Roman" w:cs="Times New Roman"/>
          <w:sz w:val="20"/>
          <w:szCs w:val="20"/>
        </w:rPr>
        <w:t>deberá</w:t>
      </w:r>
      <w:proofErr w:type="gramEnd"/>
      <w:r w:rsidRPr="00097D2E">
        <w:rPr>
          <w:rFonts w:ascii="Times New Roman" w:eastAsia="Calibri" w:hAnsi="Times New Roman" w:cs="Times New Roman"/>
          <w:sz w:val="20"/>
          <w:szCs w:val="20"/>
        </w:rPr>
        <w:t xml:space="preserve"> elaborar una matriz de efectos y plazos del programa social, como se muestra a continuación.</w:t>
      </w:r>
    </w:p>
    <w:p w:rsidR="00097D2E" w:rsidRPr="00097D2E" w:rsidRDefault="00097D2E" w:rsidP="00097D2E">
      <w:pPr>
        <w:spacing w:after="0" w:line="240" w:lineRule="auto"/>
        <w:jc w:val="both"/>
        <w:rPr>
          <w:rFonts w:ascii="Times New Roman" w:eastAsia="Calibri" w:hAnsi="Times New Roman" w:cs="Times New Roman"/>
          <w:b/>
          <w:sz w:val="20"/>
          <w:szCs w:val="20"/>
        </w:rPr>
      </w:pPr>
    </w:p>
    <w:tbl>
      <w:tblPr>
        <w:tblW w:w="10017" w:type="dxa"/>
        <w:tblInd w:w="57" w:type="dxa"/>
        <w:tblCellMar>
          <w:left w:w="70" w:type="dxa"/>
          <w:right w:w="70" w:type="dxa"/>
        </w:tblCellMar>
        <w:tblLook w:val="04A0"/>
      </w:tblPr>
      <w:tblGrid>
        <w:gridCol w:w="1298"/>
        <w:gridCol w:w="903"/>
        <w:gridCol w:w="2410"/>
        <w:gridCol w:w="1985"/>
        <w:gridCol w:w="2409"/>
        <w:gridCol w:w="1012"/>
      </w:tblGrid>
      <w:tr w:rsidR="00097D2E" w:rsidRPr="00097D2E" w:rsidTr="00E1464A">
        <w:trPr>
          <w:trHeight w:val="324"/>
        </w:trPr>
        <w:tc>
          <w:tcPr>
            <w:tcW w:w="1298"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Plazos</w:t>
            </w:r>
          </w:p>
        </w:tc>
        <w:tc>
          <w:tcPr>
            <w:tcW w:w="90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Periodo</w:t>
            </w:r>
          </w:p>
        </w:tc>
        <w:tc>
          <w:tcPr>
            <w:tcW w:w="7816" w:type="dxa"/>
            <w:gridSpan w:val="4"/>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Efectos</w:t>
            </w:r>
          </w:p>
        </w:tc>
      </w:tr>
      <w:tr w:rsidR="00097D2E" w:rsidRPr="00097D2E" w:rsidTr="00E1464A">
        <w:trPr>
          <w:trHeight w:val="555"/>
        </w:trPr>
        <w:tc>
          <w:tcPr>
            <w:tcW w:w="1298" w:type="dxa"/>
            <w:vMerge/>
            <w:tcBorders>
              <w:top w:val="single" w:sz="8" w:space="0" w:color="000000"/>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903" w:type="dxa"/>
            <w:vMerge/>
            <w:tcBorders>
              <w:top w:val="single" w:sz="8" w:space="0" w:color="000000"/>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2410"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En el problema y/o derecho social atendido</w:t>
            </w:r>
          </w:p>
        </w:tc>
        <w:tc>
          <w:tcPr>
            <w:tcW w:w="1985"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Sociales y Culturales</w:t>
            </w:r>
          </w:p>
        </w:tc>
        <w:tc>
          <w:tcPr>
            <w:tcW w:w="2409"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Económicos</w:t>
            </w:r>
          </w:p>
        </w:tc>
        <w:tc>
          <w:tcPr>
            <w:tcW w:w="1012"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Otros</w:t>
            </w:r>
          </w:p>
        </w:tc>
      </w:tr>
      <w:tr w:rsidR="00097D2E" w:rsidRPr="00097D2E" w:rsidTr="00E1464A">
        <w:trPr>
          <w:trHeight w:val="690"/>
        </w:trPr>
        <w:tc>
          <w:tcPr>
            <w:tcW w:w="129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Corto</w:t>
            </w:r>
          </w:p>
        </w:tc>
        <w:tc>
          <w:tcPr>
            <w:tcW w:w="903"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 meses</w:t>
            </w:r>
          </w:p>
        </w:tc>
        <w:tc>
          <w:tcPr>
            <w:tcW w:w="2410"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Derecho a la alimentación</w:t>
            </w:r>
          </w:p>
        </w:tc>
        <w:tc>
          <w:tcPr>
            <w:tcW w:w="1985"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ejercitan los derechos a la alimentación</w:t>
            </w:r>
          </w:p>
        </w:tc>
        <w:tc>
          <w:tcPr>
            <w:tcW w:w="240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reducen las enfermedades vinculadas a la malnutrición.</w:t>
            </w:r>
          </w:p>
        </w:tc>
        <w:tc>
          <w:tcPr>
            <w:tcW w:w="1012"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w:t>
            </w:r>
          </w:p>
        </w:tc>
      </w:tr>
      <w:tr w:rsidR="00097D2E" w:rsidRPr="00097D2E" w:rsidTr="00E1464A">
        <w:trPr>
          <w:trHeight w:val="583"/>
        </w:trPr>
        <w:tc>
          <w:tcPr>
            <w:tcW w:w="129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Mediano</w:t>
            </w:r>
          </w:p>
        </w:tc>
        <w:tc>
          <w:tcPr>
            <w:tcW w:w="903"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 meses</w:t>
            </w:r>
          </w:p>
        </w:tc>
        <w:tc>
          <w:tcPr>
            <w:tcW w:w="2410"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Mayor número de mujeres acceden a una mejor alimentación</w:t>
            </w:r>
          </w:p>
        </w:tc>
        <w:tc>
          <w:tcPr>
            <w:tcW w:w="1985"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xml:space="preserve">Se contribuye a la inclusión social y tolerancia </w:t>
            </w:r>
          </w:p>
        </w:tc>
        <w:tc>
          <w:tcPr>
            <w:tcW w:w="2409"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Hay mayor prevención de enfermedades</w:t>
            </w:r>
          </w:p>
        </w:tc>
        <w:tc>
          <w:tcPr>
            <w:tcW w:w="1012"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w:t>
            </w:r>
          </w:p>
        </w:tc>
      </w:tr>
      <w:tr w:rsidR="00097D2E" w:rsidRPr="00097D2E" w:rsidTr="00E1464A">
        <w:trPr>
          <w:trHeight w:val="819"/>
        </w:trPr>
        <w:tc>
          <w:tcPr>
            <w:tcW w:w="1298"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Largo</w:t>
            </w:r>
          </w:p>
        </w:tc>
        <w:tc>
          <w:tcPr>
            <w:tcW w:w="903"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 año</w:t>
            </w:r>
          </w:p>
        </w:tc>
        <w:tc>
          <w:tcPr>
            <w:tcW w:w="2410"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generan pautas en las políticas públicas referentes al derecho a la alimentación.</w:t>
            </w:r>
          </w:p>
        </w:tc>
        <w:tc>
          <w:tcPr>
            <w:tcW w:w="1985"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2409"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Hay detección oportuna de enfermedades.</w:t>
            </w:r>
          </w:p>
        </w:tc>
        <w:tc>
          <w:tcPr>
            <w:tcW w:w="1012"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w:t>
            </w:r>
          </w:p>
        </w:tc>
      </w:tr>
    </w:tbl>
    <w:p w:rsidR="00097D2E" w:rsidRPr="00097D2E" w:rsidRDefault="00097D2E" w:rsidP="00097D2E">
      <w:pPr>
        <w:spacing w:after="0" w:line="240" w:lineRule="auto"/>
        <w:jc w:val="both"/>
        <w:rPr>
          <w:rFonts w:ascii="Times New Roman" w:eastAsia="Calibri" w:hAnsi="Times New Roman" w:cs="Times New Roman"/>
          <w:b/>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IV.2. Diseño Metodológico para la Construcción de la Línea Base</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Con el fin de obtener la línea base para el programa social “Poder Alimentario” el cual se entró en operación durante el 2016, se realizará una encuesta sobre el acceso a la alimentación y sus consecuencias en mujeres residentes de la Delegación Iztapalapa de 17 a35 años y que tengan hijos menores de edad.</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Cs/>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Se decidió aplicar la encuesta ya que se tiene a la población cautiva, se cuenta con suficiente personal para la aplicación y el costo es bajo.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IV.3. Diseño del Instrumento para la Construcción de la Línea Base</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El instrumento actualmente se encuentra en construcción.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r w:rsidRPr="00097D2E">
        <w:rPr>
          <w:rFonts w:ascii="Times New Roman" w:eastAsia="Calibri" w:hAnsi="Times New Roman" w:cs="Times New Roman"/>
          <w:b/>
          <w:bCs/>
          <w:sz w:val="20"/>
          <w:szCs w:val="20"/>
        </w:rPr>
        <w:t>IV.4. Método de Aplicación del Instrumento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El método de aplicación del instrumento será por muestreo aleatorio simple.</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lastRenderedPageBreak/>
        <w:t>IV.5. Cronograma de Aplicación y Procesamiento de la Información</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7"/>
        <w:gridCol w:w="3317"/>
      </w:tblGrid>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Etapa </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Tiempo requerido</w:t>
            </w:r>
          </w:p>
        </w:tc>
      </w:tr>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Creación del instrumento</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10 días</w:t>
            </w:r>
          </w:p>
        </w:tc>
      </w:tr>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Prueba piloto</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10 días</w:t>
            </w:r>
          </w:p>
        </w:tc>
      </w:tr>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Distribución del instrumento a las Direcciones Territoriales</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15 días</w:t>
            </w:r>
          </w:p>
        </w:tc>
      </w:tr>
      <w:tr w:rsidR="00097D2E" w:rsidRPr="00097D2E" w:rsidTr="00E1464A">
        <w:trPr>
          <w:trHeight w:val="275"/>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Capacitación para la aplicación del instrumento</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10 días</w:t>
            </w:r>
          </w:p>
        </w:tc>
      </w:tr>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Vaciado de los datos</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20 días</w:t>
            </w:r>
          </w:p>
        </w:tc>
      </w:tr>
      <w:tr w:rsidR="00097D2E" w:rsidRPr="00097D2E" w:rsidTr="00E1464A">
        <w:trPr>
          <w:trHeight w:val="257"/>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Análisis de los datos</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10 días</w:t>
            </w:r>
          </w:p>
        </w:tc>
      </w:tr>
      <w:tr w:rsidR="00097D2E" w:rsidRPr="00097D2E" w:rsidTr="00E1464A">
        <w:trPr>
          <w:trHeight w:val="275"/>
        </w:trPr>
        <w:tc>
          <w:tcPr>
            <w:tcW w:w="6044"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Conclusiones </w:t>
            </w:r>
          </w:p>
        </w:tc>
        <w:tc>
          <w:tcPr>
            <w:tcW w:w="3479" w:type="dxa"/>
          </w:tcPr>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10 días</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Los resultados obtenidos serán reportados en la Evaluación Interna 2018 del programa social.</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V. ANÁLISIS Y SEGUIMIENTO DE LA EVALUACIÓN INTERNA 2016</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sz w:val="20"/>
          <w:szCs w:val="20"/>
        </w:rPr>
      </w:pPr>
      <w:r w:rsidRPr="00097D2E">
        <w:rPr>
          <w:rFonts w:ascii="Times New Roman" w:eastAsia="Calibri" w:hAnsi="Times New Roman" w:cs="Times New Roman"/>
          <w:bCs/>
          <w:sz w:val="20"/>
          <w:szCs w:val="20"/>
        </w:rPr>
        <w:t xml:space="preserve">V.1. Estructura Operativa del Programa Social en 2016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Describir por cada puesto, como se presenta en el cuadro siguiente, el perfil requerido (formación y experiencia profesional), las principales funciones desempeñadas, el sexo, la edad, el perfil del servidor o servidora pública que ocupó el puesto en 2016.</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76"/>
        <w:gridCol w:w="1701"/>
        <w:gridCol w:w="1559"/>
        <w:gridCol w:w="1134"/>
        <w:gridCol w:w="851"/>
        <w:gridCol w:w="992"/>
        <w:gridCol w:w="1320"/>
      </w:tblGrid>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Puesto</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Formación requerida</w:t>
            </w:r>
          </w:p>
        </w:tc>
        <w:tc>
          <w:tcPr>
            <w:tcW w:w="170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Experiencia requerida</w:t>
            </w:r>
          </w:p>
        </w:tc>
        <w:tc>
          <w:tcPr>
            <w:tcW w:w="155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Funciones</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Sexo</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Edad</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Formación de la persona ocupante</w:t>
            </w:r>
          </w:p>
        </w:tc>
        <w:tc>
          <w:tcPr>
            <w:tcW w:w="132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Experiencia de la persona ocupante</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Dirección</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Maestría </w:t>
            </w:r>
          </w:p>
        </w:tc>
        <w:tc>
          <w:tcPr>
            <w:tcW w:w="170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Conocimientos en administración pública, en políticas sociales.</w:t>
            </w:r>
          </w:p>
        </w:tc>
        <w:tc>
          <w:tcPr>
            <w:tcW w:w="155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De acuerdo al Manual Administrativo de la Delegación Iztapalapa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Femenino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25 años</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Maestría </w:t>
            </w:r>
          </w:p>
        </w:tc>
        <w:tc>
          <w:tcPr>
            <w:tcW w:w="1320"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En administración pública</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Coordinación </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Licenciatura</w:t>
            </w:r>
          </w:p>
        </w:tc>
        <w:tc>
          <w:tcPr>
            <w:tcW w:w="1701"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Conocimientos en administración pública, en políticas sociales.</w:t>
            </w:r>
          </w:p>
        </w:tc>
        <w:tc>
          <w:tcPr>
            <w:tcW w:w="1559"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De acuerdo al Manual Administrativo de la Delegación Iztapalapa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Masculino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25 años</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p>
        </w:tc>
        <w:tc>
          <w:tcPr>
            <w:tcW w:w="1320"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En administración pública</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JUD</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Licenciatura </w:t>
            </w:r>
          </w:p>
        </w:tc>
        <w:tc>
          <w:tcPr>
            <w:tcW w:w="1701"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Conocimientos en administración pública, en políticas sociales.</w:t>
            </w:r>
          </w:p>
        </w:tc>
        <w:tc>
          <w:tcPr>
            <w:tcW w:w="1559"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De acuerdo al Manual Administrativo de la Delegación Iztapalapa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Indistinto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25 años</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Licenciatura </w:t>
            </w:r>
          </w:p>
        </w:tc>
        <w:tc>
          <w:tcPr>
            <w:tcW w:w="1320" w:type="dxa"/>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lang w:eastAsia="es-MX"/>
              </w:rPr>
              <w:t>En administración pública</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Promotor (a)</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Bachillerato o equivalente</w:t>
            </w:r>
          </w:p>
        </w:tc>
        <w:tc>
          <w:tcPr>
            <w:tcW w:w="170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manejo de PC, manejo y conocimientos de archivo.</w:t>
            </w:r>
          </w:p>
        </w:tc>
        <w:tc>
          <w:tcPr>
            <w:tcW w:w="155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revisión de expedientes, captura.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Indistinto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edad.</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Bachillerato en promedio </w:t>
            </w:r>
          </w:p>
        </w:tc>
        <w:tc>
          <w:tcPr>
            <w:tcW w:w="132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2 años en programas en la operación de programas sociales</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Estabilidad laboral, Nómina 8</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Bachillerato o equivalente</w:t>
            </w:r>
          </w:p>
        </w:tc>
        <w:tc>
          <w:tcPr>
            <w:tcW w:w="170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manejo de PC, manejo y conocimientos de archivo.</w:t>
            </w:r>
          </w:p>
        </w:tc>
        <w:tc>
          <w:tcPr>
            <w:tcW w:w="155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revisión de expedientes, captura.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Indistinto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edad.</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Bachillerato en promedio </w:t>
            </w:r>
          </w:p>
        </w:tc>
        <w:tc>
          <w:tcPr>
            <w:tcW w:w="132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2 años en programas en la operación de programas sociales</w:t>
            </w:r>
          </w:p>
        </w:tc>
      </w:tr>
      <w:tr w:rsidR="00097D2E" w:rsidRPr="00097D2E" w:rsidTr="00E1464A">
        <w:tc>
          <w:tcPr>
            <w:tcW w:w="112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lastRenderedPageBreak/>
              <w:t>Personal de base</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Bachillerato o equivalente</w:t>
            </w:r>
          </w:p>
        </w:tc>
        <w:tc>
          <w:tcPr>
            <w:tcW w:w="170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manejo de PC, manejo y conocimientos de archivo.</w:t>
            </w:r>
          </w:p>
        </w:tc>
        <w:tc>
          <w:tcPr>
            <w:tcW w:w="155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Atención al público, revisión de expedientes, captura.</w:t>
            </w:r>
          </w:p>
        </w:tc>
        <w:tc>
          <w:tcPr>
            <w:tcW w:w="1134"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Indistinto </w:t>
            </w:r>
          </w:p>
        </w:tc>
        <w:tc>
          <w:tcPr>
            <w:tcW w:w="851"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Mayor de edad.</w:t>
            </w:r>
          </w:p>
        </w:tc>
        <w:tc>
          <w:tcPr>
            <w:tcW w:w="99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 xml:space="preserve">Bachillerato en promedio </w:t>
            </w:r>
          </w:p>
        </w:tc>
        <w:tc>
          <w:tcPr>
            <w:tcW w:w="132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2 años en programas en la operación de programas sociales</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 xml:space="preserve">V.2. Congruencia de la Operación del Programa Social en 2016 con su Diseño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9905" w:type="dxa"/>
        <w:tblInd w:w="58" w:type="dxa"/>
        <w:tblLayout w:type="fixed"/>
        <w:tblCellMar>
          <w:left w:w="70" w:type="dxa"/>
          <w:right w:w="70" w:type="dxa"/>
        </w:tblCellMar>
        <w:tblLook w:val="04A0"/>
      </w:tblPr>
      <w:tblGrid>
        <w:gridCol w:w="2678"/>
        <w:gridCol w:w="1445"/>
        <w:gridCol w:w="2458"/>
        <w:gridCol w:w="1445"/>
        <w:gridCol w:w="1879"/>
      </w:tblGrid>
      <w:tr w:rsidR="00097D2E" w:rsidRPr="00097D2E" w:rsidTr="00E1464A">
        <w:trPr>
          <w:trHeight w:val="69"/>
        </w:trPr>
        <w:tc>
          <w:tcPr>
            <w:tcW w:w="26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Apartado</w:t>
            </w:r>
          </w:p>
        </w:tc>
        <w:tc>
          <w:tcPr>
            <w:tcW w:w="1445" w:type="dxa"/>
            <w:tcBorders>
              <w:top w:val="single" w:sz="8" w:space="0" w:color="auto"/>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Reglas de operación 2016</w:t>
            </w:r>
          </w:p>
        </w:tc>
        <w:tc>
          <w:tcPr>
            <w:tcW w:w="2458" w:type="dxa"/>
            <w:tcBorders>
              <w:top w:val="single" w:sz="8" w:space="0" w:color="auto"/>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Como se realizó en la práctica</w:t>
            </w:r>
          </w:p>
        </w:tc>
        <w:tc>
          <w:tcPr>
            <w:tcW w:w="1445" w:type="dxa"/>
            <w:tcBorders>
              <w:top w:val="single" w:sz="8" w:space="0" w:color="auto"/>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Nivel de cumplimiento</w:t>
            </w:r>
          </w:p>
        </w:tc>
        <w:tc>
          <w:tcPr>
            <w:tcW w:w="1879" w:type="dxa"/>
            <w:tcBorders>
              <w:top w:val="single" w:sz="8" w:space="0" w:color="auto"/>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xml:space="preserve">Justificación </w:t>
            </w:r>
          </w:p>
        </w:tc>
      </w:tr>
      <w:tr w:rsidR="00097D2E" w:rsidRPr="00097D2E" w:rsidTr="00E1464A">
        <w:trPr>
          <w:trHeight w:val="366"/>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Introducción</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Si </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79"/>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 Dependencia o Entidad Responsable del Programa</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Ejecución del programa</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Las áreas señaladas fueron las mismas que operaron el programa.</w:t>
            </w:r>
          </w:p>
        </w:tc>
      </w:tr>
      <w:tr w:rsidR="00097D2E" w:rsidRPr="00097D2E" w:rsidTr="00E1464A">
        <w:trPr>
          <w:trHeight w:val="151"/>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 Objetivos y Alcances</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entregó el recurso de acuerdo a lo estipulado y los beneficiarios se involucraron en actividades comunitarias.</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51"/>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 Metas Físicas</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entregó el total de apoyos programados</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74"/>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 Programación Presupuestal</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presupuesto se ejerció de acuerdo a lo programado</w:t>
            </w:r>
          </w:p>
        </w:tc>
        <w:tc>
          <w:tcPr>
            <w:tcW w:w="1445" w:type="dxa"/>
            <w:tcBorders>
              <w:top w:val="nil"/>
              <w:left w:val="nil"/>
              <w:bottom w:val="single" w:sz="8" w:space="0" w:color="auto"/>
              <w:right w:val="single" w:sz="4" w:space="0" w:color="auto"/>
            </w:tcBorders>
            <w:shd w:val="clear" w:color="auto" w:fill="auto"/>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 xml:space="preserve">Satisfactorio </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8"/>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 Requisitos y Procedimientos de Acceso</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Los beneficiarios están acorde a los requisitos de acceso así como la permanencia en el mismo con base a las causales de baja.</w:t>
            </w:r>
          </w:p>
        </w:tc>
        <w:tc>
          <w:tcPr>
            <w:tcW w:w="1445" w:type="dxa"/>
            <w:tcBorders>
              <w:top w:val="nil"/>
              <w:left w:val="nil"/>
              <w:bottom w:val="single" w:sz="8" w:space="0" w:color="auto"/>
              <w:right w:val="single" w:sz="4" w:space="0" w:color="auto"/>
            </w:tcBorders>
            <w:shd w:val="clear" w:color="auto" w:fill="auto"/>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 xml:space="preserve">Satisfactorio </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8"/>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 Procedimientos de Instrumentación</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realizó de acuerdo a lo señalado.</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8"/>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VII. Procedimiento de Queja o Inconformidad Ciudadana</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En práctica si se realizó conforme lo escrito, sin embargo falto poner los teléfonos de las instancias.</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Parcialmente 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debe especificar o simplificar el trámite para la presentación de quejas.</w:t>
            </w:r>
          </w:p>
        </w:tc>
      </w:tr>
      <w:tr w:rsidR="00097D2E" w:rsidRPr="00097D2E" w:rsidTr="00E1464A">
        <w:trPr>
          <w:trHeight w:val="23"/>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VIII. Mecanismos de Exigibilidad</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realizó de acuerdo a lo señalado.</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58"/>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IX. Mecanismos de Evaluación e Indicadores</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realizó de acuerdo a lo señalado y se realizó el informe trimestral.</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3"/>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X. Formas de Participación Social</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realizó de acuerdo a lo señalado.</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40"/>
        </w:trPr>
        <w:tc>
          <w:tcPr>
            <w:tcW w:w="267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XI. Articulación con Otros Programas Sociales</w:t>
            </w:r>
          </w:p>
        </w:tc>
        <w:tc>
          <w:tcPr>
            <w:tcW w:w="1445" w:type="dxa"/>
            <w:tcBorders>
              <w:top w:val="nil"/>
              <w:left w:val="nil"/>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Si</w:t>
            </w:r>
          </w:p>
        </w:tc>
        <w:tc>
          <w:tcPr>
            <w:tcW w:w="2458"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realizó de acuerdo a lo señalado.</w:t>
            </w:r>
          </w:p>
        </w:tc>
        <w:tc>
          <w:tcPr>
            <w:tcW w:w="1445" w:type="dxa"/>
            <w:tcBorders>
              <w:top w:val="nil"/>
              <w:left w:val="nil"/>
              <w:bottom w:val="single" w:sz="8" w:space="0" w:color="auto"/>
              <w:right w:val="single" w:sz="4"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Satisfactorio</w:t>
            </w:r>
          </w:p>
        </w:tc>
        <w:tc>
          <w:tcPr>
            <w:tcW w:w="1879" w:type="dxa"/>
            <w:tcBorders>
              <w:top w:val="nil"/>
              <w:left w:val="single" w:sz="4" w:space="0" w:color="auto"/>
              <w:bottom w:val="single" w:sz="8" w:space="0" w:color="auto"/>
              <w:right w:val="single" w:sz="8" w:space="0" w:color="auto"/>
            </w:tcBorders>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V.3. Análisis de la Evaluación Interna 2016</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tbl>
      <w:tblPr>
        <w:tblW w:w="9705" w:type="dxa"/>
        <w:tblInd w:w="57" w:type="dxa"/>
        <w:tblCellMar>
          <w:left w:w="70" w:type="dxa"/>
          <w:right w:w="70" w:type="dxa"/>
        </w:tblCellMar>
        <w:tblLook w:val="04A0"/>
      </w:tblPr>
      <w:tblGrid>
        <w:gridCol w:w="1926"/>
        <w:gridCol w:w="3074"/>
        <w:gridCol w:w="1414"/>
        <w:gridCol w:w="3291"/>
      </w:tblGrid>
      <w:tr w:rsidR="00097D2E" w:rsidRPr="00097D2E" w:rsidTr="00E1464A">
        <w:trPr>
          <w:trHeight w:val="328"/>
        </w:trPr>
        <w:tc>
          <w:tcPr>
            <w:tcW w:w="5000"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Apartados de la Evaluación Interna 2016</w:t>
            </w:r>
          </w:p>
        </w:tc>
        <w:tc>
          <w:tcPr>
            <w:tcW w:w="1414"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Nivel de Cumplimiento</w:t>
            </w:r>
          </w:p>
        </w:tc>
        <w:tc>
          <w:tcPr>
            <w:tcW w:w="3291"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Justificación</w:t>
            </w:r>
          </w:p>
        </w:tc>
      </w:tr>
      <w:tr w:rsidR="00097D2E" w:rsidRPr="00097D2E" w:rsidTr="00E1464A">
        <w:trPr>
          <w:trHeight w:val="139"/>
        </w:trPr>
        <w:tc>
          <w:tcPr>
            <w:tcW w:w="500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 Introducción</w:t>
            </w:r>
          </w:p>
        </w:tc>
        <w:tc>
          <w:tcPr>
            <w:tcW w:w="1414"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444"/>
        </w:trPr>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II. Metodología de la Evaluación Interna </w:t>
            </w:r>
            <w:r w:rsidRPr="00097D2E">
              <w:rPr>
                <w:rFonts w:ascii="Times New Roman" w:eastAsia="Times New Roman" w:hAnsi="Times New Roman" w:cs="Times New Roman"/>
                <w:color w:val="000000"/>
                <w:sz w:val="20"/>
                <w:szCs w:val="20"/>
                <w:lang w:eastAsia="es-MX"/>
              </w:rPr>
              <w:lastRenderedPageBreak/>
              <w:t>2015</w:t>
            </w: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II.1 Descripción del Objeto de Evaluación</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Satisfactorio </w:t>
            </w:r>
          </w:p>
        </w:tc>
        <w:tc>
          <w:tcPr>
            <w:tcW w:w="329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Si aparece</w:t>
            </w:r>
          </w:p>
        </w:tc>
      </w:tr>
      <w:tr w:rsidR="00097D2E" w:rsidRPr="00097D2E" w:rsidTr="00E1464A">
        <w:trPr>
          <w:trHeight w:val="393"/>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II.2 Área Encargada de la Evaluación</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Satisfactorio </w:t>
            </w:r>
          </w:p>
        </w:tc>
        <w:tc>
          <w:tcPr>
            <w:tcW w:w="329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La realizó el área operativa</w:t>
            </w:r>
          </w:p>
        </w:tc>
      </w:tr>
      <w:tr w:rsidR="00097D2E" w:rsidRPr="00097D2E" w:rsidTr="00E1464A">
        <w:trPr>
          <w:trHeight w:val="31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II.3 Metodología de la Evaluación</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Satisfactorio </w:t>
            </w:r>
          </w:p>
        </w:tc>
        <w:tc>
          <w:tcPr>
            <w:tcW w:w="329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Se realizó en apego a los lineamientos emitidos por EvalúaDF</w:t>
            </w:r>
          </w:p>
        </w:tc>
      </w:tr>
      <w:tr w:rsidR="00097D2E" w:rsidRPr="00097D2E" w:rsidTr="00E1464A">
        <w:trPr>
          <w:trHeight w:val="279"/>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II.4 Fuentes de Información</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 xml:space="preserve">Satisfactorio </w:t>
            </w:r>
          </w:p>
        </w:tc>
        <w:tc>
          <w:tcPr>
            <w:tcW w:w="329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367"/>
        </w:trPr>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 Evaluación del Diseño del Programa</w:t>
            </w: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III.1 Consistencia Normativa y Alineación con la Política Social</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174"/>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III.2 Árbol del Problema</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366"/>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III.3 Árbol de Objetivos y de Acciones</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31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III.4 Resumen Narrativo</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31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III.5 Matriz de Indicadores</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 xml:space="preserve">Satisfactorio </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482"/>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III.6 Consistencia Interna del Programa Social (Lógica Vertical)</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404"/>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III.7 Análisis de Involucrados del Programa</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49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III.8 Complementariedad o Coincidencia con otros Programas</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Satisfactorio</w:t>
            </w:r>
          </w:p>
        </w:tc>
        <w:tc>
          <w:tcPr>
            <w:tcW w:w="3291" w:type="dxa"/>
            <w:tcBorders>
              <w:top w:val="nil"/>
              <w:left w:val="nil"/>
              <w:bottom w:val="single" w:sz="8" w:space="0" w:color="000000"/>
              <w:right w:val="single" w:sz="8" w:space="0" w:color="000000"/>
            </w:tcBorders>
            <w:shd w:val="clear" w:color="auto" w:fill="auto"/>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r>
      <w:tr w:rsidR="00097D2E" w:rsidRPr="00097D2E" w:rsidTr="00E1464A">
        <w:trPr>
          <w:trHeight w:val="355"/>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III.9 Objetivos de Corto, Mediano y Largo Plazo</w:t>
            </w:r>
          </w:p>
        </w:tc>
        <w:tc>
          <w:tcPr>
            <w:tcW w:w="14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Parcial </w:t>
            </w:r>
          </w:p>
        </w:tc>
        <w:tc>
          <w:tcPr>
            <w:tcW w:w="329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Hay que ser más específicos en la consecución de objetivos.</w:t>
            </w:r>
          </w:p>
        </w:tc>
      </w:tr>
      <w:tr w:rsidR="00097D2E" w:rsidRPr="00097D2E" w:rsidTr="00E1464A">
        <w:trPr>
          <w:trHeight w:val="198"/>
        </w:trPr>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 Evaluación de Cobertura y Operación</w:t>
            </w: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 Cobertura del Programa Social</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alcanzó la meta señalada.</w:t>
            </w:r>
          </w:p>
        </w:tc>
      </w:tr>
      <w:tr w:rsidR="00097D2E" w:rsidRPr="00097D2E" w:rsidTr="00E1464A">
        <w:trPr>
          <w:trHeight w:val="421"/>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IV.2 Congruencia de la Operación del Programa con su Diseño</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 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479"/>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IV.3 Valoración de los Procesos del Programa social</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401"/>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IV.4 Seguimiento del Padrón de Beneficiarios o Derechohabientes</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describe las actividades de seguimiento al padrón.</w:t>
            </w:r>
          </w:p>
        </w:tc>
      </w:tr>
      <w:tr w:rsidR="00097D2E" w:rsidRPr="00097D2E" w:rsidTr="00E1464A">
        <w:trPr>
          <w:trHeight w:val="292"/>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IV.5 Mecanismos de Seguimiento de Indicadores</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Parcial</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debe especificar que son los reportes trimestrales del programa realizados por la Coordinación de Participación e Integración Social</w:t>
            </w:r>
          </w:p>
        </w:tc>
      </w:tr>
      <w:tr w:rsidR="00097D2E" w:rsidRPr="00097D2E" w:rsidTr="00E1464A">
        <w:trPr>
          <w:trHeight w:val="415"/>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IV.6 Avances de Recomendaciones de la Evaluación Interna 2016</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351"/>
        </w:trPr>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 Evaluación de Resultados y Satisfacción</w:t>
            </w: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V.1 Principales Resultados del Programa</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442"/>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V.2 Percepción de las Personas Beneficiarias o Derechohabientes</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250"/>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V.3 FODA del Programa Social</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Satisfactorio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411"/>
        </w:trPr>
        <w:tc>
          <w:tcPr>
            <w:tcW w:w="19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 Conclusiones y Recomendaciones</w:t>
            </w: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VI.1 Conclusiones de la Evaluación Interna</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Parcial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31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VI.2 Estrategias de Mejora</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 sin embargo no se implementó la estrategia.</w:t>
            </w:r>
          </w:p>
        </w:tc>
      </w:tr>
      <w:tr w:rsidR="00097D2E" w:rsidRPr="00097D2E" w:rsidTr="00E1464A">
        <w:trPr>
          <w:trHeight w:val="437"/>
        </w:trPr>
        <w:tc>
          <w:tcPr>
            <w:tcW w:w="1926"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07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VI.3 Cronograma de Instrumentación</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Satisfactorio</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r w:rsidR="00097D2E" w:rsidRPr="00097D2E" w:rsidTr="00E1464A">
        <w:trPr>
          <w:trHeight w:val="317"/>
        </w:trPr>
        <w:tc>
          <w:tcPr>
            <w:tcW w:w="50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VII. Referencias Documentales</w:t>
            </w:r>
          </w:p>
        </w:tc>
        <w:tc>
          <w:tcPr>
            <w:tcW w:w="1414"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Satisfactorio</w:t>
            </w:r>
          </w:p>
        </w:tc>
        <w:tc>
          <w:tcPr>
            <w:tcW w:w="3291" w:type="dxa"/>
            <w:tcBorders>
              <w:top w:val="nil"/>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Se incluye en la evaluación</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V.4. Avance en la Cobertura de la Población Objetivo del Programa Social en 2016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 Mediante el siguiente Cuadro, describir cuál es la población objetivo y población atendida del programa social y presentar la evolución de la relación existente entre la población atendida y la población objetivo del programa, es decir el porcentaje de cobertura del programa por lo menos en los últimos tres periodos; </w:t>
      </w:r>
      <w:r w:rsidRPr="00097D2E">
        <w:rPr>
          <w:rFonts w:ascii="Times New Roman" w:eastAsia="Calibri" w:hAnsi="Times New Roman" w:cs="Times New Roman"/>
          <w:color w:val="000000"/>
          <w:sz w:val="20"/>
          <w:szCs w:val="20"/>
        </w:rPr>
        <w:lastRenderedPageBreak/>
        <w:t>justificando en la columna de observaciones los elementos que han permitido cubrir dicha población, o en su defecto, aquellas circunstancias que lo han limitado.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9555" w:type="dxa"/>
        <w:tblInd w:w="-5" w:type="dxa"/>
        <w:tblCellMar>
          <w:left w:w="70" w:type="dxa"/>
          <w:right w:w="70" w:type="dxa"/>
        </w:tblCellMar>
        <w:tblLook w:val="04A0"/>
      </w:tblPr>
      <w:tblGrid>
        <w:gridCol w:w="1587"/>
        <w:gridCol w:w="1586"/>
        <w:gridCol w:w="1891"/>
        <w:gridCol w:w="2551"/>
        <w:gridCol w:w="1940"/>
      </w:tblGrid>
      <w:tr w:rsidR="00097D2E" w:rsidRPr="00097D2E" w:rsidTr="00E1464A">
        <w:trPr>
          <w:trHeight w:val="461"/>
        </w:trPr>
        <w:tc>
          <w:tcPr>
            <w:tcW w:w="15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Aspectos</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Población objetivo (A)</w:t>
            </w:r>
          </w:p>
        </w:tc>
        <w:tc>
          <w:tcPr>
            <w:tcW w:w="1891" w:type="dxa"/>
            <w:tcBorders>
              <w:top w:val="single" w:sz="4" w:space="0" w:color="auto"/>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Población atendida (B)</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Cobertura (A/B) *100</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Observaciones </w:t>
            </w:r>
          </w:p>
        </w:tc>
      </w:tr>
      <w:tr w:rsidR="00097D2E" w:rsidRPr="00097D2E" w:rsidTr="00E1464A">
        <w:trPr>
          <w:trHeight w:val="153"/>
        </w:trPr>
        <w:tc>
          <w:tcPr>
            <w:tcW w:w="1587" w:type="dxa"/>
            <w:tcBorders>
              <w:top w:val="nil"/>
              <w:left w:val="single" w:sz="4" w:space="0" w:color="auto"/>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Descripción </w:t>
            </w:r>
          </w:p>
        </w:tc>
        <w:tc>
          <w:tcPr>
            <w:tcW w:w="1586"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89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255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940" w:type="dxa"/>
            <w:tcBorders>
              <w:top w:val="nil"/>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287"/>
        </w:trPr>
        <w:tc>
          <w:tcPr>
            <w:tcW w:w="1587" w:type="dxa"/>
            <w:tcBorders>
              <w:top w:val="nil"/>
              <w:left w:val="single" w:sz="4" w:space="0" w:color="auto"/>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Cifras 2014</w:t>
            </w:r>
          </w:p>
        </w:tc>
        <w:tc>
          <w:tcPr>
            <w:tcW w:w="1586"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89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255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940" w:type="dxa"/>
            <w:tcBorders>
              <w:top w:val="nil"/>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No aplica</w:t>
            </w:r>
          </w:p>
        </w:tc>
      </w:tr>
      <w:tr w:rsidR="00097D2E" w:rsidRPr="00097D2E" w:rsidTr="00E1464A">
        <w:trPr>
          <w:trHeight w:val="287"/>
        </w:trPr>
        <w:tc>
          <w:tcPr>
            <w:tcW w:w="1587" w:type="dxa"/>
            <w:tcBorders>
              <w:top w:val="nil"/>
              <w:left w:val="single" w:sz="4" w:space="0" w:color="auto"/>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Cifras 2015</w:t>
            </w:r>
          </w:p>
        </w:tc>
        <w:tc>
          <w:tcPr>
            <w:tcW w:w="1586"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89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255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1940" w:type="dxa"/>
            <w:tcBorders>
              <w:top w:val="nil"/>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No aplica</w:t>
            </w:r>
          </w:p>
        </w:tc>
      </w:tr>
      <w:tr w:rsidR="00097D2E" w:rsidRPr="00097D2E" w:rsidTr="00E1464A">
        <w:trPr>
          <w:trHeight w:val="287"/>
        </w:trPr>
        <w:tc>
          <w:tcPr>
            <w:tcW w:w="1587" w:type="dxa"/>
            <w:tcBorders>
              <w:top w:val="nil"/>
              <w:left w:val="single" w:sz="4" w:space="0" w:color="auto"/>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Cifras 2016</w:t>
            </w:r>
          </w:p>
        </w:tc>
        <w:tc>
          <w:tcPr>
            <w:tcW w:w="1586"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jc w:val="right"/>
              <w:rPr>
                <w:rFonts w:ascii="Times New Roman" w:eastAsia="Times New Roman" w:hAnsi="Times New Roman" w:cs="Times New Roman"/>
                <w:color w:val="000000"/>
                <w:sz w:val="20"/>
                <w:szCs w:val="20"/>
                <w:lang w:eastAsia="es-MX"/>
              </w:rPr>
            </w:pPr>
            <w:r w:rsidRPr="00097D2E">
              <w:rPr>
                <w:rFonts w:ascii="Times New Roman" w:eastAsia="Calibri" w:hAnsi="Times New Roman" w:cs="Times New Roman"/>
                <w:sz w:val="20"/>
                <w:szCs w:val="20"/>
              </w:rPr>
              <w:t>131,599</w:t>
            </w:r>
          </w:p>
        </w:tc>
        <w:tc>
          <w:tcPr>
            <w:tcW w:w="189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jc w:val="right"/>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1051</w:t>
            </w:r>
          </w:p>
        </w:tc>
        <w:tc>
          <w:tcPr>
            <w:tcW w:w="2551" w:type="dxa"/>
            <w:tcBorders>
              <w:top w:val="nil"/>
              <w:left w:val="nil"/>
              <w:bottom w:val="single" w:sz="4" w:space="0" w:color="auto"/>
              <w:right w:val="single" w:sz="4" w:space="0" w:color="auto"/>
            </w:tcBorders>
            <w:shd w:val="clear" w:color="000000" w:fill="FFFFFF"/>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.79</w:t>
            </w:r>
          </w:p>
        </w:tc>
        <w:tc>
          <w:tcPr>
            <w:tcW w:w="1940" w:type="dxa"/>
            <w:tcBorders>
              <w:top w:val="nil"/>
              <w:left w:val="nil"/>
              <w:bottom w:val="single" w:sz="4" w:space="0" w:color="auto"/>
              <w:right w:val="single" w:sz="4" w:space="0" w:color="auto"/>
            </w:tcBorders>
            <w:shd w:val="clear" w:color="000000" w:fill="FFFFFF"/>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 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4"/>
        <w:gridCol w:w="2217"/>
        <w:gridCol w:w="2523"/>
      </w:tblGrid>
      <w:tr w:rsidR="00097D2E" w:rsidRPr="00097D2E" w:rsidTr="00E1464A">
        <w:tc>
          <w:tcPr>
            <w:tcW w:w="4815"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 Perfil requerido por el programa social</w:t>
            </w:r>
          </w:p>
        </w:tc>
        <w:tc>
          <w:tcPr>
            <w:tcW w:w="241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Porcentaje de personas beneficiarias que cubrieron el perfil en 2016</w:t>
            </w:r>
          </w:p>
        </w:tc>
        <w:tc>
          <w:tcPr>
            <w:tcW w:w="27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Justificación </w:t>
            </w:r>
          </w:p>
        </w:tc>
      </w:tr>
      <w:tr w:rsidR="00097D2E" w:rsidRPr="00097D2E" w:rsidTr="00E1464A">
        <w:tc>
          <w:tcPr>
            <w:tcW w:w="4815"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El servicio se proporcionará a madres 17 a 35 años de edad, habitantes de la Delegación Iztapalapa, y deberán presentar los siguientes documentos: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A) Identificación vigente con fotografía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B) CURP o Acta de Nacimiento;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C) Acta de nacimiento de hijos e hijas menores de edad;</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D) Comprobante de domicilio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E) Suscribir la solicitud de incorporación al Programa,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F) Firmar la carta de corresponsabilidad.</w:t>
            </w:r>
          </w:p>
        </w:tc>
        <w:tc>
          <w:tcPr>
            <w:tcW w:w="241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100 %</w:t>
            </w:r>
          </w:p>
        </w:tc>
        <w:tc>
          <w:tcPr>
            <w:tcW w:w="27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Puesto que se requiere se cumplan los requisitos solicitados en la reglas de Operación para ser beneficiario (a), el 100% de las personas que recibieron el apoyo, presentaron la documentación completa.</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El programa se difunde a través de la página web de la delegación, carteles, así como en las oficinas de las Direcciones Territoriales y Sede Delegacional, se recibe la documentación de los candidatos a ser beneficiarios que residan en la Delegación y reúnan los requisitos.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V.5. Descripción y Análisis de los Procesos del Programa Social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 En primer lugar, en este apartado se deberán describir los procesos del programa social de forma cronológica, realizando una descripción a profundidad del desarrollo de cada proceso, detallando las actividades, los componentes y los actores que integran el desarrollo del proceso.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9840" w:type="dxa"/>
        <w:tblInd w:w="-10" w:type="dxa"/>
        <w:tblCellMar>
          <w:left w:w="70" w:type="dxa"/>
          <w:right w:w="70" w:type="dxa"/>
        </w:tblCellMar>
        <w:tblLook w:val="04A0"/>
      </w:tblPr>
      <w:tblGrid>
        <w:gridCol w:w="2348"/>
        <w:gridCol w:w="4843"/>
        <w:gridCol w:w="2649"/>
      </w:tblGrid>
      <w:tr w:rsidR="00097D2E" w:rsidRPr="00097D2E" w:rsidTr="00E1464A">
        <w:trPr>
          <w:trHeight w:val="193"/>
        </w:trPr>
        <w:tc>
          <w:tcPr>
            <w:tcW w:w="2348" w:type="dxa"/>
            <w:tcBorders>
              <w:top w:val="single" w:sz="8" w:space="0" w:color="auto"/>
              <w:left w:val="single" w:sz="8" w:space="0" w:color="auto"/>
              <w:bottom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xml:space="preserve">Etapa </w:t>
            </w:r>
          </w:p>
        </w:tc>
        <w:tc>
          <w:tcPr>
            <w:tcW w:w="4843" w:type="dxa"/>
            <w:tcBorders>
              <w:top w:val="single" w:sz="8" w:space="0" w:color="auto"/>
              <w:left w:val="nil"/>
              <w:bottom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xml:space="preserve">Actividad </w:t>
            </w:r>
          </w:p>
        </w:tc>
        <w:tc>
          <w:tcPr>
            <w:tcW w:w="2649" w:type="dxa"/>
            <w:tcBorders>
              <w:top w:val="single" w:sz="8" w:space="0" w:color="auto"/>
              <w:left w:val="nil"/>
              <w:bottom w:val="nil"/>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xml:space="preserve">Responsable </w:t>
            </w:r>
          </w:p>
        </w:tc>
      </w:tr>
      <w:tr w:rsidR="00097D2E" w:rsidRPr="00097D2E" w:rsidTr="00E1464A">
        <w:trPr>
          <w:trHeight w:val="313"/>
        </w:trPr>
        <w:tc>
          <w:tcPr>
            <w:tcW w:w="98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D2E" w:rsidRPr="00097D2E" w:rsidRDefault="00097D2E" w:rsidP="00097D2E">
            <w:pPr>
              <w:spacing w:after="0" w:line="240" w:lineRule="auto"/>
              <w:jc w:val="center"/>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Inicio del procedimiento, una vez estructurado el programa de acuerdo a los lineamientos establecidos para la elaboración de las reglas de operación del programa social</w:t>
            </w:r>
          </w:p>
        </w:tc>
      </w:tr>
      <w:tr w:rsidR="00097D2E" w:rsidRPr="00097D2E" w:rsidTr="00E1464A">
        <w:trPr>
          <w:trHeight w:val="635"/>
        </w:trPr>
        <w:tc>
          <w:tcPr>
            <w:tcW w:w="234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1. Difusión </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1.1 Elabora y difunde la convocatoria para inscribirse al programa social “Poder Alimentario”.</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097D2E" w:rsidRPr="00097D2E" w:rsidTr="00E1464A">
        <w:trPr>
          <w:trHeight w:val="374"/>
        </w:trPr>
        <w:tc>
          <w:tcPr>
            <w:tcW w:w="2348" w:type="dxa"/>
            <w:tcBorders>
              <w:top w:val="nil"/>
              <w:left w:val="single" w:sz="8" w:space="0" w:color="auto"/>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2. Información</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2.1 Solicita a la Coordinación de Participación e Integración Social y/o Dirección Territorial  los requisitos para acceder al Programa Social “Poder Alimentario”.</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Solicitante.</w:t>
            </w:r>
          </w:p>
        </w:tc>
      </w:tr>
      <w:tr w:rsidR="00097D2E" w:rsidRPr="00097D2E" w:rsidTr="00E1464A">
        <w:trPr>
          <w:trHeight w:val="635"/>
        </w:trPr>
        <w:tc>
          <w:tcPr>
            <w:tcW w:w="2348"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lastRenderedPageBreak/>
              <w:t>3. Recepción y cotejo de solicitudes de ingreso al programa</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3.1 Informa a las personas solicitantes los requisitos de acceso al programa, para que sean presentados.</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Coordinación de Participación e Integración Social y Direcciones Territoriales </w:t>
            </w:r>
          </w:p>
        </w:tc>
      </w:tr>
      <w:tr w:rsidR="00097D2E" w:rsidRPr="00097D2E" w:rsidTr="00E1464A">
        <w:trPr>
          <w:trHeight w:val="32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3.2 Reúne documentación y los presenta para su cotejo.</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Solicitante</w:t>
            </w:r>
          </w:p>
        </w:tc>
      </w:tr>
      <w:tr w:rsidR="00097D2E" w:rsidRPr="00097D2E" w:rsidTr="00E1464A">
        <w:trPr>
          <w:trHeight w:val="32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3.3 Recibe documentación y verifica si cumple requisitos.</w:t>
            </w:r>
          </w:p>
        </w:tc>
        <w:tc>
          <w:tcPr>
            <w:tcW w:w="2649"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097D2E" w:rsidRPr="00097D2E" w:rsidTr="00E1464A">
        <w:trPr>
          <w:trHeight w:val="32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3.4 ¿Cumple con los requisitos?</w:t>
            </w:r>
          </w:p>
        </w:tc>
        <w:tc>
          <w:tcPr>
            <w:tcW w:w="2649"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93"/>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No</w:t>
            </w:r>
          </w:p>
        </w:tc>
        <w:tc>
          <w:tcPr>
            <w:tcW w:w="2649"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511"/>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3.4.1 Regresa a solicitante del programa social los documentos e indica que requisitos no fueron cubiertos.</w:t>
            </w:r>
          </w:p>
        </w:tc>
        <w:tc>
          <w:tcPr>
            <w:tcW w:w="2649"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281"/>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3.4.2 Verifica por qué no procede su solicitud y procede a completar los requisitos </w:t>
            </w:r>
          </w:p>
        </w:tc>
        <w:tc>
          <w:tcPr>
            <w:tcW w:w="2649"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Solicitante </w:t>
            </w:r>
          </w:p>
        </w:tc>
      </w:tr>
      <w:tr w:rsidR="00097D2E" w:rsidRPr="00097D2E" w:rsidTr="00E1464A">
        <w:trPr>
          <w:trHeight w:val="32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(Regresa a la actividad 3.3)</w:t>
            </w:r>
          </w:p>
        </w:tc>
        <w:tc>
          <w:tcPr>
            <w:tcW w:w="2649"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193"/>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Si</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79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3.5 Procede a la captura de sus datos en el padrón electrónico conforme a los lineamientos  y archiva su expediente. </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 y Direcciones Territoriales</w:t>
            </w:r>
          </w:p>
        </w:tc>
      </w:tr>
      <w:tr w:rsidR="00097D2E" w:rsidRPr="00097D2E" w:rsidTr="00E1464A">
        <w:trPr>
          <w:trHeight w:val="479"/>
        </w:trPr>
        <w:tc>
          <w:tcPr>
            <w:tcW w:w="2348"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4. Solicitud del recurso</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4.1 Solicita al área de administrativa el recurso para los beneficiarios</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r w:rsidR="00097D2E" w:rsidRPr="00097D2E" w:rsidTr="00E1464A">
        <w:trPr>
          <w:trHeight w:val="188"/>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4.2 Solicita al área de finanzas el recurso para los beneficiarios</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Administrativa de la Dirección General de Desarrollo Social</w:t>
            </w:r>
          </w:p>
        </w:tc>
      </w:tr>
      <w:tr w:rsidR="00097D2E" w:rsidRPr="00097D2E" w:rsidTr="00E1464A">
        <w:trPr>
          <w:trHeight w:val="792"/>
        </w:trPr>
        <w:tc>
          <w:tcPr>
            <w:tcW w:w="2348"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5. Entrega del recurso</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5.1 Entrega recurso a los beneficiarios del programa y recaba la firma correspondiente.</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JUD de Atención a la Mujer</w:t>
            </w:r>
          </w:p>
        </w:tc>
      </w:tr>
      <w:tr w:rsidR="00097D2E" w:rsidRPr="00097D2E" w:rsidTr="00E1464A">
        <w:trPr>
          <w:trHeight w:val="322"/>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5.2 Recibe recurso, firma de recibido. </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Solicitante</w:t>
            </w:r>
          </w:p>
        </w:tc>
      </w:tr>
      <w:tr w:rsidR="00097D2E" w:rsidRPr="00097D2E" w:rsidTr="00E1464A">
        <w:trPr>
          <w:trHeight w:val="529"/>
        </w:trPr>
        <w:tc>
          <w:tcPr>
            <w:tcW w:w="2348"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 Comprobación del recurso</w:t>
            </w: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6.1 Recibe vale de entrega original firmado por la persona beneficiaria del programa social, y la entrega junto con los vales a la Coordinación de Participación e Integración Social</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JUD de Atención a la Mujer</w:t>
            </w:r>
          </w:p>
        </w:tc>
      </w:tr>
      <w:tr w:rsidR="00097D2E" w:rsidRPr="00097D2E" w:rsidTr="00E1464A">
        <w:trPr>
          <w:trHeight w:val="635"/>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6.2 Recibe los acuses de entrega firmados por las y los beneficiarios del programa social.</w:t>
            </w:r>
          </w:p>
        </w:tc>
        <w:tc>
          <w:tcPr>
            <w:tcW w:w="2649" w:type="dxa"/>
            <w:vMerge w:val="restart"/>
            <w:tcBorders>
              <w:top w:val="nil"/>
              <w:left w:val="single" w:sz="8" w:space="0" w:color="auto"/>
              <w:bottom w:val="single" w:sz="8" w:space="0" w:color="000000"/>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r>
      <w:tr w:rsidR="00097D2E" w:rsidRPr="00097D2E" w:rsidTr="00E1464A">
        <w:trPr>
          <w:trHeight w:val="479"/>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6.3 Envía a la Coordinación Administrativa la comprobación del recurso.</w:t>
            </w:r>
          </w:p>
        </w:tc>
        <w:tc>
          <w:tcPr>
            <w:tcW w:w="2649"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r w:rsidR="00097D2E" w:rsidRPr="00097D2E" w:rsidTr="00E1464A">
        <w:trPr>
          <w:trHeight w:val="635"/>
        </w:trPr>
        <w:tc>
          <w:tcPr>
            <w:tcW w:w="2348" w:type="dxa"/>
            <w:vMerge/>
            <w:tcBorders>
              <w:top w:val="nil"/>
              <w:left w:val="single" w:sz="8" w:space="0" w:color="auto"/>
              <w:bottom w:val="single" w:sz="8" w:space="0" w:color="000000"/>
              <w:right w:val="single" w:sz="8" w:space="0" w:color="auto"/>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4843"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6.4 Reenvía la documentación comprobatoria del recurso ejercido.</w:t>
            </w:r>
          </w:p>
        </w:tc>
        <w:tc>
          <w:tcPr>
            <w:tcW w:w="2649" w:type="dxa"/>
            <w:tcBorders>
              <w:top w:val="nil"/>
              <w:left w:val="nil"/>
              <w:bottom w:val="single" w:sz="8" w:space="0" w:color="auto"/>
              <w:right w:val="single" w:sz="8" w:space="0" w:color="auto"/>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Administrativa de la Dirección General de Desarrollo Social</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Posteriormente, se deberá realizar una equivalencia de los procesos del programa social descritos en el punto anterior con el Modelo General de los Procesos de un Programa Social que se presenta en la siguiente Figura.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A. Actividad de inicio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B. Actividad de fin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C. Tiempo aproximado de duración del proceso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D. Número de servidores públicos que participan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E. Recursos financieros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lastRenderedPageBreak/>
        <w:t>F. Infraestructura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G. Productos del Proceso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H. Tipo de información recolectada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I. Sistemas empleados para la recolección de información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 A continuación, tal como se muestra en el Cuadro siguiente, se deberán enlistar nuevamente los procesos del programa social por orden cronológico, indicando el número de secuencia, y por cada proceso se deberán valorar las siguientes características: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C. El tiempo en que se realiza el proceso es el adecuado y acorde a lo planificado.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E. Los recursos financieros destinados son suficientes y adecuados para la operación del proceso.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F. La infraestructura o capacidad instalada para desarrollar el proceso es la suficiente y adecuada.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G. Los productos del procesos son los suficientes y adecuados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H. Los productos del proceso sirven de insumo para ejecutar el proceso siguiente.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I. Los sistemas de recolección de la información empleados son los adecuados y suficientes.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J. La información recolectada en el proceso sirve para el monitoreo del programa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K. La coordinación entre actores involucrados para la ejecución del proceso es la adecuada.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L: El proceso es pertinente para el cumplimiento de los objetivos del programa social.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Lo criterios de valoración para cada aspecto serán: </w:t>
      </w:r>
      <w:r w:rsidRPr="00097D2E">
        <w:rPr>
          <w:rFonts w:ascii="Times New Roman" w:eastAsia="Calibri" w:hAnsi="Times New Roman" w:cs="Times New Roman"/>
          <w:i/>
          <w:iCs/>
          <w:color w:val="000000"/>
          <w:sz w:val="20"/>
          <w:szCs w:val="20"/>
        </w:rPr>
        <w:t>sí, parcial, no</w:t>
      </w:r>
      <w:r w:rsidRPr="00097D2E">
        <w:rPr>
          <w:rFonts w:ascii="Times New Roman" w:eastAsia="Calibri" w:hAnsi="Times New Roman" w:cs="Times New Roman"/>
          <w:color w:val="000000"/>
          <w:sz w:val="20"/>
          <w:szCs w:val="20"/>
        </w:rPr>
        <w:t>; posteriormente, en Observaciones se deberá justificar el motivo de la valoración.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0"/>
        <w:gridCol w:w="543"/>
        <w:gridCol w:w="536"/>
        <w:gridCol w:w="536"/>
        <w:gridCol w:w="536"/>
        <w:gridCol w:w="537"/>
        <w:gridCol w:w="536"/>
        <w:gridCol w:w="536"/>
        <w:gridCol w:w="536"/>
        <w:gridCol w:w="537"/>
        <w:gridCol w:w="536"/>
        <w:gridCol w:w="536"/>
        <w:gridCol w:w="537"/>
        <w:gridCol w:w="1716"/>
      </w:tblGrid>
      <w:tr w:rsidR="00097D2E" w:rsidRPr="00097D2E" w:rsidTr="00E1464A">
        <w:trPr>
          <w:trHeight w:val="409"/>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Nombre del proceso</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Secuencia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A</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B</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C</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D</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F</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G</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I</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J</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K</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Observaciones</w:t>
            </w: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1.Difusión</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 aplica</w:t>
            </w: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Times New Roman" w:hAnsi="Times New Roman" w:cs="Times New Roman"/>
                <w:color w:val="000000"/>
                <w:sz w:val="20"/>
                <w:szCs w:val="20"/>
                <w:lang w:eastAsia="es-MX"/>
              </w:rPr>
              <w:t>2. Información</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Times New Roman" w:hAnsi="Times New Roman" w:cs="Times New Roman"/>
                <w:color w:val="000000"/>
                <w:sz w:val="20"/>
                <w:szCs w:val="20"/>
                <w:lang w:eastAsia="es-MX"/>
              </w:rPr>
              <w:t>3. Recepción y cotejo de solicitudes de ingreso al programa</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Times New Roman" w:hAnsi="Times New Roman" w:cs="Times New Roman"/>
                <w:color w:val="000000"/>
                <w:sz w:val="20"/>
                <w:szCs w:val="20"/>
                <w:lang w:eastAsia="es-MX"/>
              </w:rPr>
              <w:t>4. Solicitud del recurso</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 aplica</w:t>
            </w: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Times New Roman" w:hAnsi="Times New Roman" w:cs="Times New Roman"/>
                <w:color w:val="000000"/>
                <w:sz w:val="20"/>
                <w:szCs w:val="20"/>
                <w:lang w:eastAsia="es-MX"/>
              </w:rPr>
              <w:t>5. Entrega del recurso</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133"/>
        </w:trPr>
        <w:tc>
          <w:tcPr>
            <w:tcW w:w="17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Times New Roman" w:hAnsi="Times New Roman" w:cs="Times New Roman"/>
                <w:color w:val="000000"/>
                <w:sz w:val="20"/>
                <w:szCs w:val="20"/>
                <w:lang w:eastAsia="es-MX"/>
              </w:rPr>
              <w:t>6. Comprobación del recurso</w:t>
            </w:r>
          </w:p>
        </w:tc>
        <w:tc>
          <w:tcPr>
            <w:tcW w:w="543"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53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53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171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 xml:space="preserve">V.6. Seguimiento y Monitoreo del Programa Social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012"/>
        <w:gridCol w:w="2911"/>
        <w:gridCol w:w="1486"/>
        <w:gridCol w:w="1405"/>
      </w:tblGrid>
      <w:tr w:rsidR="00097D2E" w:rsidRPr="00097D2E" w:rsidTr="00E1464A">
        <w:trPr>
          <w:trHeight w:val="239"/>
        </w:trPr>
        <w:tc>
          <w:tcPr>
            <w:tcW w:w="123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Nivel de objetivo</w:t>
            </w:r>
          </w:p>
        </w:tc>
        <w:tc>
          <w:tcPr>
            <w:tcW w:w="230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Nombre del indicador</w:t>
            </w:r>
          </w:p>
        </w:tc>
        <w:tc>
          <w:tcPr>
            <w:tcW w:w="311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Fórmula </w:t>
            </w:r>
          </w:p>
        </w:tc>
        <w:tc>
          <w:tcPr>
            <w:tcW w:w="1557"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Resultados 2016</w:t>
            </w:r>
          </w:p>
        </w:tc>
        <w:tc>
          <w:tcPr>
            <w:tcW w:w="1405"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Externalidades </w:t>
            </w:r>
          </w:p>
        </w:tc>
      </w:tr>
      <w:tr w:rsidR="00097D2E" w:rsidRPr="00097D2E" w:rsidTr="00E1464A">
        <w:trPr>
          <w:trHeight w:val="46"/>
        </w:trPr>
        <w:tc>
          <w:tcPr>
            <w:tcW w:w="1239" w:type="dxa"/>
            <w:shd w:val="clear" w:color="auto" w:fill="auto"/>
            <w:vAlign w:val="center"/>
          </w:tcPr>
          <w:p w:rsidR="00097D2E" w:rsidRPr="00097D2E" w:rsidRDefault="00097D2E" w:rsidP="00097D2E">
            <w:pPr>
              <w:spacing w:after="0" w:line="240" w:lineRule="auto"/>
              <w:jc w:val="center"/>
              <w:rPr>
                <w:rFonts w:ascii="Times New Roman" w:eastAsia="Times New Roman" w:hAnsi="Times New Roman" w:cs="Times New Roman"/>
                <w:bCs/>
                <w:color w:val="000000"/>
                <w:sz w:val="20"/>
                <w:szCs w:val="20"/>
              </w:rPr>
            </w:pPr>
            <w:r w:rsidRPr="00097D2E">
              <w:rPr>
                <w:rFonts w:ascii="Times New Roman" w:eastAsia="Calibri" w:hAnsi="Times New Roman" w:cs="Times New Roman"/>
                <w:bCs/>
                <w:color w:val="000000"/>
                <w:sz w:val="20"/>
                <w:szCs w:val="20"/>
              </w:rPr>
              <w:t>Fin</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Contribuir a que las madres jefas de familia de la Delegación tengan </w:t>
            </w:r>
            <w:r w:rsidRPr="00097D2E">
              <w:rPr>
                <w:rFonts w:ascii="Times New Roman" w:eastAsia="Calibri" w:hAnsi="Times New Roman" w:cs="Times New Roman"/>
                <w:bCs/>
                <w:color w:val="000000"/>
                <w:sz w:val="20"/>
                <w:szCs w:val="20"/>
              </w:rPr>
              <w:lastRenderedPageBreak/>
              <w:t>acceso a la seguridad alimentaria.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rPr>
            </w:pPr>
            <w:r w:rsidRPr="00097D2E">
              <w:rPr>
                <w:rFonts w:ascii="Times New Roman" w:eastAsia="Calibri" w:hAnsi="Times New Roman" w:cs="Times New Roman"/>
                <w:bCs/>
                <w:color w:val="000000"/>
                <w:sz w:val="20"/>
                <w:szCs w:val="20"/>
              </w:rPr>
              <w:lastRenderedPageBreak/>
              <w:t>ICAADF/ICAADIztp*100</w:t>
            </w:r>
            <w:r w:rsidRPr="00097D2E">
              <w:rPr>
                <w:rFonts w:ascii="Times New Roman" w:eastAsia="Calibri" w:hAnsi="Times New Roman" w:cs="Times New Roman"/>
                <w:bCs/>
                <w:color w:val="000000"/>
                <w:sz w:val="20"/>
                <w:szCs w:val="20"/>
              </w:rPr>
              <w:br/>
              <w:t xml:space="preserve">Donde ICAADF Incidencia de la Carencia por Acceso a la Alimentación en el Distrito </w:t>
            </w:r>
            <w:r w:rsidRPr="00097D2E">
              <w:rPr>
                <w:rFonts w:ascii="Times New Roman" w:eastAsia="Calibri" w:hAnsi="Times New Roman" w:cs="Times New Roman"/>
                <w:bCs/>
                <w:color w:val="000000"/>
                <w:sz w:val="20"/>
                <w:szCs w:val="20"/>
              </w:rPr>
              <w:lastRenderedPageBreak/>
              <w:t>Federal y es ICAADIztp Incidencia de la Carencia por Acceso a la Alimentación en la Delegación Iztapalapa</w:t>
            </w:r>
          </w:p>
        </w:tc>
        <w:tc>
          <w:tcPr>
            <w:tcW w:w="1557" w:type="dxa"/>
            <w:shd w:val="clear" w:color="auto" w:fill="auto"/>
            <w:vAlign w:val="center"/>
          </w:tcPr>
          <w:p w:rsidR="00097D2E" w:rsidRPr="00097D2E" w:rsidRDefault="00097D2E" w:rsidP="00097D2E">
            <w:pPr>
              <w:spacing w:after="0" w:line="240" w:lineRule="auto"/>
              <w:rPr>
                <w:rFonts w:ascii="Times New Roman" w:eastAsia="Times New Roman" w:hAnsi="Times New Roman" w:cs="Times New Roman"/>
                <w:color w:val="000000"/>
                <w:sz w:val="20"/>
                <w:szCs w:val="20"/>
              </w:rPr>
            </w:pPr>
            <w:r w:rsidRPr="00097D2E">
              <w:rPr>
                <w:rFonts w:ascii="Times New Roman" w:eastAsia="Times New Roman" w:hAnsi="Times New Roman" w:cs="Times New Roman"/>
                <w:color w:val="000000"/>
                <w:sz w:val="20"/>
                <w:szCs w:val="20"/>
              </w:rPr>
              <w:lastRenderedPageBreak/>
              <w:t xml:space="preserve">El dato lo brindara CONEVAL en su informe </w:t>
            </w:r>
            <w:r w:rsidRPr="00097D2E">
              <w:rPr>
                <w:rFonts w:ascii="Times New Roman" w:eastAsia="Times New Roman" w:hAnsi="Times New Roman" w:cs="Times New Roman"/>
                <w:color w:val="000000"/>
                <w:sz w:val="20"/>
                <w:szCs w:val="20"/>
              </w:rPr>
              <w:lastRenderedPageBreak/>
              <w:t>sobre la situación de pobreza.</w:t>
            </w:r>
          </w:p>
        </w:tc>
        <w:tc>
          <w:tcPr>
            <w:tcW w:w="1405" w:type="dxa"/>
            <w:shd w:val="clear" w:color="auto" w:fill="auto"/>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563"/>
        </w:trPr>
        <w:tc>
          <w:tcPr>
            <w:tcW w:w="1239" w:type="dxa"/>
            <w:shd w:val="clear" w:color="auto" w:fill="auto"/>
            <w:vAlign w:val="center"/>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lastRenderedPageBreak/>
              <w:t>Propósito</w:t>
            </w:r>
          </w:p>
        </w:tc>
        <w:tc>
          <w:tcPr>
            <w:tcW w:w="2300" w:type="dxa"/>
            <w:tcBorders>
              <w:top w:val="single" w:sz="4" w:space="0" w:color="auto"/>
              <w:left w:val="single" w:sz="4" w:space="0" w:color="auto"/>
              <w:bottom w:val="single" w:sz="4" w:space="0" w:color="B1A0C7"/>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Las madres jefas de familia mejoran la alimentación de sus familias, mediante el apoyo económico otorgado.</w:t>
            </w:r>
          </w:p>
        </w:tc>
        <w:tc>
          <w:tcPr>
            <w:tcW w:w="3119" w:type="dxa"/>
            <w:tcBorders>
              <w:top w:val="single" w:sz="4" w:space="0" w:color="auto"/>
              <w:left w:val="single" w:sz="4" w:space="0" w:color="auto"/>
              <w:bottom w:val="single" w:sz="4" w:space="0" w:color="B1A0C7"/>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(TMJFBEMA / TMJFBE) * 100</w:t>
            </w:r>
            <w:r w:rsidRPr="00097D2E">
              <w:rPr>
                <w:rFonts w:ascii="Times New Roman" w:eastAsia="Calibri" w:hAnsi="Times New Roman" w:cs="Times New Roman"/>
                <w:bCs/>
                <w:color w:val="000000"/>
                <w:sz w:val="20"/>
                <w:szCs w:val="20"/>
              </w:rPr>
              <w:br/>
              <w:t>Donde TMJFBEMA es el Total de Madres Jefas de Familia Beneficiarias Encuestadas que Mejoraron su Alimentación y TMJFBE es el Total de Madres Jefas de Familia Beneficiarias Encuestadas</w:t>
            </w:r>
          </w:p>
        </w:tc>
        <w:tc>
          <w:tcPr>
            <w:tcW w:w="1557" w:type="dxa"/>
            <w:shd w:val="clear" w:color="auto" w:fill="auto"/>
            <w:vAlign w:val="center"/>
          </w:tcPr>
          <w:p w:rsidR="00097D2E" w:rsidRPr="00097D2E" w:rsidRDefault="00097D2E" w:rsidP="00097D2E">
            <w:pPr>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El 93 por ciento de las encuestadas menciono haber mejorado su alimentación, con el apoyo otorgado.  </w:t>
            </w:r>
          </w:p>
        </w:tc>
        <w:tc>
          <w:tcPr>
            <w:tcW w:w="1405" w:type="dxa"/>
            <w:shd w:val="clear" w:color="auto" w:fill="auto"/>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75"/>
        </w:trPr>
        <w:tc>
          <w:tcPr>
            <w:tcW w:w="1239" w:type="dxa"/>
            <w:shd w:val="clear" w:color="auto" w:fill="auto"/>
            <w:vAlign w:val="center"/>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Componente</w:t>
            </w:r>
            <w:r w:rsidRPr="00097D2E">
              <w:rPr>
                <w:rFonts w:ascii="Times New Roman" w:eastAsia="Calibri" w:hAnsi="Times New Roman" w:cs="Times New Roman"/>
                <w:bCs/>
                <w:color w:val="000000"/>
                <w:sz w:val="20"/>
                <w:szCs w:val="20"/>
              </w:rPr>
              <w:br/>
            </w:r>
            <w:r w:rsidRPr="00097D2E">
              <w:rPr>
                <w:rFonts w:ascii="Times New Roman" w:eastAsia="Calibri" w:hAnsi="Times New Roman" w:cs="Times New Roman"/>
                <w:bCs/>
                <w:color w:val="000000"/>
                <w:sz w:val="20"/>
                <w:szCs w:val="20"/>
              </w:rPr>
              <w:br/>
              <w:t>C1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rPr>
            </w:pPr>
            <w:r w:rsidRPr="00097D2E">
              <w:rPr>
                <w:rFonts w:ascii="Times New Roman" w:eastAsia="Calibri" w:hAnsi="Times New Roman" w:cs="Times New Roman"/>
                <w:bCs/>
                <w:color w:val="000000"/>
                <w:sz w:val="20"/>
                <w:szCs w:val="20"/>
              </w:rPr>
              <w:t>Contribuir a que las madres jefas de familia de la Delegación tengan acceso a la seguridad alimentaria.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(TAEE / TAEP) * 100</w:t>
            </w:r>
            <w:r w:rsidRPr="00097D2E">
              <w:rPr>
                <w:rFonts w:ascii="Times New Roman" w:eastAsia="Calibri" w:hAnsi="Times New Roman" w:cs="Times New Roman"/>
                <w:bCs/>
                <w:color w:val="000000"/>
                <w:sz w:val="20"/>
                <w:szCs w:val="20"/>
              </w:rPr>
              <w:br/>
              <w:t>Donde TAEE es el Total de Apoyos Económicos Entregados y TAEP es el Total de Apoyos Económicos Programados</w:t>
            </w:r>
          </w:p>
        </w:tc>
        <w:tc>
          <w:tcPr>
            <w:tcW w:w="1557" w:type="dxa"/>
            <w:shd w:val="clear" w:color="auto" w:fill="auto"/>
            <w:vAlign w:val="center"/>
          </w:tcPr>
          <w:p w:rsidR="00097D2E" w:rsidRPr="00097D2E" w:rsidRDefault="00097D2E" w:rsidP="00097D2E">
            <w:pPr>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Este indicador se alcanzó en un 100 %</w:t>
            </w:r>
          </w:p>
        </w:tc>
        <w:tc>
          <w:tcPr>
            <w:tcW w:w="1405" w:type="dxa"/>
            <w:shd w:val="clear" w:color="auto" w:fill="auto"/>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990"/>
        </w:trPr>
        <w:tc>
          <w:tcPr>
            <w:tcW w:w="1239" w:type="dxa"/>
            <w:shd w:val="clear" w:color="auto" w:fill="auto"/>
            <w:vAlign w:val="center"/>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Actividad</w:t>
            </w:r>
            <w:r w:rsidRPr="00097D2E">
              <w:rPr>
                <w:rFonts w:ascii="Times New Roman" w:eastAsia="Calibri" w:hAnsi="Times New Roman" w:cs="Times New Roman"/>
                <w:bCs/>
                <w:color w:val="000000"/>
                <w:sz w:val="20"/>
                <w:szCs w:val="20"/>
              </w:rPr>
              <w:br/>
            </w:r>
            <w:r w:rsidRPr="00097D2E">
              <w:rPr>
                <w:rFonts w:ascii="Times New Roman" w:eastAsia="Calibri" w:hAnsi="Times New Roman" w:cs="Times New Roman"/>
                <w:bCs/>
                <w:color w:val="000000"/>
                <w:sz w:val="20"/>
                <w:szCs w:val="20"/>
              </w:rPr>
              <w:br/>
              <w:t>A 1</w:t>
            </w:r>
          </w:p>
        </w:tc>
        <w:tc>
          <w:tcPr>
            <w:tcW w:w="2300" w:type="dxa"/>
            <w:tcBorders>
              <w:top w:val="single" w:sz="4" w:space="0" w:color="auto"/>
              <w:left w:val="single" w:sz="4" w:space="0" w:color="auto"/>
              <w:bottom w:val="single" w:sz="4" w:space="0" w:color="B1A0C7"/>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Las madres jefas de familia mejoran la alimentación de sus familias, mediante el apoyo económico otorgado.</w:t>
            </w:r>
          </w:p>
        </w:tc>
        <w:tc>
          <w:tcPr>
            <w:tcW w:w="3119" w:type="dxa"/>
            <w:tcBorders>
              <w:top w:val="nil"/>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 xml:space="preserve"> (TMJFMAFAOE / TMJFBE) * 100</w:t>
            </w:r>
            <w:r w:rsidRPr="00097D2E">
              <w:rPr>
                <w:rFonts w:ascii="Times New Roman" w:eastAsia="Calibri" w:hAnsi="Times New Roman" w:cs="Times New Roman"/>
                <w:bCs/>
                <w:color w:val="000000"/>
                <w:sz w:val="20"/>
                <w:szCs w:val="20"/>
              </w:rPr>
              <w:br/>
              <w:t>Donde TMJFMAFAOE es Total de Madres Jefas de Familia que Manifiestan Aprovechar Favorablemente el Apoyo Otorgado Encuestadas y TMJFBE es el Total de Madres Jefas de Familia Beneficiarias Encuestadas</w:t>
            </w:r>
          </w:p>
        </w:tc>
        <w:tc>
          <w:tcPr>
            <w:tcW w:w="1557" w:type="dxa"/>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99 por ciento de las madres encuestadas refirió que el apoyo económico fue aprovechado.</w:t>
            </w:r>
          </w:p>
        </w:tc>
        <w:tc>
          <w:tcPr>
            <w:tcW w:w="1405" w:type="dxa"/>
            <w:shd w:val="clear" w:color="auto" w:fill="auto"/>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990"/>
        </w:trPr>
        <w:tc>
          <w:tcPr>
            <w:tcW w:w="1239" w:type="dxa"/>
            <w:shd w:val="clear" w:color="auto" w:fill="auto"/>
            <w:vAlign w:val="center"/>
          </w:tcPr>
          <w:p w:rsidR="00097D2E" w:rsidRPr="00097D2E" w:rsidRDefault="00097D2E" w:rsidP="00097D2E">
            <w:pPr>
              <w:spacing w:after="0" w:line="240" w:lineRule="auto"/>
              <w:jc w:val="center"/>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Actividad</w:t>
            </w:r>
            <w:r w:rsidRPr="00097D2E">
              <w:rPr>
                <w:rFonts w:ascii="Times New Roman" w:eastAsia="Calibri" w:hAnsi="Times New Roman" w:cs="Times New Roman"/>
                <w:bCs/>
                <w:color w:val="000000"/>
                <w:sz w:val="20"/>
                <w:szCs w:val="20"/>
              </w:rPr>
              <w:br/>
            </w:r>
            <w:r w:rsidRPr="00097D2E">
              <w:rPr>
                <w:rFonts w:ascii="Times New Roman" w:eastAsia="Calibri" w:hAnsi="Times New Roman" w:cs="Times New Roman"/>
                <w:bCs/>
                <w:color w:val="000000"/>
                <w:sz w:val="20"/>
                <w:szCs w:val="20"/>
              </w:rPr>
              <w:br/>
              <w:t>A 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Apoyos económicos entregados a las madres jefas de familia.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(TMJFAPINyFP / TMJFB/) * 100</w:t>
            </w:r>
            <w:r w:rsidRPr="00097D2E">
              <w:rPr>
                <w:rFonts w:ascii="Times New Roman" w:eastAsia="Calibri" w:hAnsi="Times New Roman" w:cs="Times New Roman"/>
                <w:bCs/>
                <w:color w:val="000000"/>
                <w:sz w:val="20"/>
                <w:szCs w:val="20"/>
              </w:rPr>
              <w:br/>
              <w:t>Donde TMJFAPINyFP es Total de Madres Jefas de Familia que Acuden a las Pláticas Informativas de Nutrición y Finanzas Personales TMJFB es el Total de Madres Jefas de Familia Beneficiarias</w:t>
            </w:r>
          </w:p>
        </w:tc>
        <w:tc>
          <w:tcPr>
            <w:tcW w:w="1557" w:type="dxa"/>
            <w:shd w:val="clear" w:color="auto" w:fill="auto"/>
            <w:vAlign w:val="center"/>
          </w:tcPr>
          <w:p w:rsidR="00097D2E" w:rsidRPr="00097D2E" w:rsidRDefault="00097D2E" w:rsidP="00097D2E">
            <w:pPr>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Para esta actividad el 67 % de las madres beneficiadas acudieron a las pláticas.</w:t>
            </w:r>
          </w:p>
        </w:tc>
        <w:tc>
          <w:tcPr>
            <w:tcW w:w="1405" w:type="dxa"/>
            <w:shd w:val="clear" w:color="auto" w:fill="auto"/>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sz w:val="20"/>
          <w:szCs w:val="20"/>
        </w:rPr>
        <w:t xml:space="preserve">- Hacer una valoración del seguimiento y monitoreo de los indicadores del programa social en 2016, a través del siguiente cuadro (los criterios de valoración serán: </w:t>
      </w:r>
      <w:r w:rsidRPr="00097D2E">
        <w:rPr>
          <w:rFonts w:ascii="Times New Roman" w:eastAsia="Calibri" w:hAnsi="Times New Roman" w:cs="Times New Roman"/>
          <w:i/>
          <w:iCs/>
          <w:sz w:val="20"/>
          <w:szCs w:val="20"/>
        </w:rPr>
        <w:t>sí, parcialmente, no</w:t>
      </w:r>
      <w:r w:rsidRPr="00097D2E">
        <w:rPr>
          <w:rFonts w:ascii="Times New Roman" w:eastAsia="Calibri" w:hAnsi="Times New Roman" w:cs="Times New Roman"/>
          <w:sz w:val="20"/>
          <w:szCs w:val="20"/>
        </w:rPr>
        <w:t>):</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2"/>
        <w:gridCol w:w="1906"/>
        <w:gridCol w:w="2236"/>
      </w:tblGrid>
      <w:tr w:rsidR="00097D2E" w:rsidRPr="00097D2E" w:rsidTr="00E1464A">
        <w:trPr>
          <w:trHeight w:val="328"/>
        </w:trPr>
        <w:tc>
          <w:tcPr>
            <w:tcW w:w="525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Aspecto del seguimiento y monitoreo de los indicadores del programa social en 2016</w:t>
            </w:r>
          </w:p>
        </w:tc>
        <w:tc>
          <w:tcPr>
            <w:tcW w:w="196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Valoración (si, parcialmente, no)</w:t>
            </w:r>
          </w:p>
        </w:tc>
        <w:tc>
          <w:tcPr>
            <w:tcW w:w="234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Justificación </w:t>
            </w:r>
          </w:p>
        </w:tc>
      </w:tr>
      <w:tr w:rsidR="00097D2E" w:rsidRPr="00097D2E" w:rsidTr="00E1464A">
        <w:trPr>
          <w:trHeight w:val="334"/>
        </w:trPr>
        <w:tc>
          <w:tcPr>
            <w:tcW w:w="525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dio seguimiento a los indicadores con la periodicidad planteada inicialmente</w:t>
            </w:r>
          </w:p>
        </w:tc>
        <w:tc>
          <w:tcPr>
            <w:tcW w:w="1969"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2342"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rPr>
          <w:trHeight w:val="410"/>
        </w:trPr>
        <w:tc>
          <w:tcPr>
            <w:tcW w:w="5256"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generó, recolectó y registró de forma adecuada y oportuna la información para el cálculo de los indicadores</w:t>
            </w:r>
          </w:p>
        </w:tc>
        <w:tc>
          <w:tcPr>
            <w:tcW w:w="196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2342"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rPr>
          <w:trHeight w:val="415"/>
        </w:trPr>
        <w:tc>
          <w:tcPr>
            <w:tcW w:w="5256"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cuentan con procedimientos estandarizados para generar la información y para el cálculo de los indicadores</w:t>
            </w:r>
          </w:p>
        </w:tc>
        <w:tc>
          <w:tcPr>
            <w:tcW w:w="196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2342"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rPr>
          <w:trHeight w:val="491"/>
        </w:trPr>
        <w:tc>
          <w:tcPr>
            <w:tcW w:w="5256"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Las áreas que inicialmente se designaron como responsables de calcular los indicadores lo llevaron a cabo en la práctica</w:t>
            </w:r>
          </w:p>
        </w:tc>
        <w:tc>
          <w:tcPr>
            <w:tcW w:w="196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2342"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rPr>
          <w:trHeight w:val="415"/>
        </w:trPr>
        <w:tc>
          <w:tcPr>
            <w:tcW w:w="5256"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Los indicadores diseñados en 2016 en la práctica permitieron monitorear de forma adecuada el programa </w:t>
            </w:r>
            <w:r w:rsidRPr="00097D2E">
              <w:rPr>
                <w:rFonts w:ascii="Times New Roman" w:eastAsia="Calibri" w:hAnsi="Times New Roman" w:cs="Times New Roman"/>
                <w:color w:val="000000"/>
                <w:sz w:val="20"/>
                <w:szCs w:val="20"/>
              </w:rPr>
              <w:lastRenderedPageBreak/>
              <w:t>social</w:t>
            </w:r>
          </w:p>
        </w:tc>
        <w:tc>
          <w:tcPr>
            <w:tcW w:w="196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lastRenderedPageBreak/>
              <w:t xml:space="preserve">Si </w:t>
            </w:r>
          </w:p>
        </w:tc>
        <w:tc>
          <w:tcPr>
            <w:tcW w:w="2342"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rPr>
          <w:trHeight w:val="323"/>
        </w:trPr>
        <w:tc>
          <w:tcPr>
            <w:tcW w:w="5256"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lastRenderedPageBreak/>
              <w:t>Los resultados de los indicadores sirvieron para la retroalimentación y mejora del programa social</w:t>
            </w:r>
          </w:p>
        </w:tc>
        <w:tc>
          <w:tcPr>
            <w:tcW w:w="1969"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2342"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V.7. Valoración General de la Operación del Programa Social en 2016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Con base en los aspectos desarrollados a lo largo de este apartado se deberá hacer una valoración general de la operación del programa social en 2016, con base en el siguiente cuadro, justificando en las Observaciones, el motivo de la valoración realizada.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2"/>
        <w:gridCol w:w="1322"/>
        <w:gridCol w:w="3010"/>
      </w:tblGrid>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Aspecto de la Operación del Programa Social en 2016</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 xml:space="preserve">Valoración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i/>
                <w:iCs/>
                <w:color w:val="000000"/>
                <w:sz w:val="20"/>
                <w:szCs w:val="20"/>
              </w:rPr>
              <w:t>(sí, parcialmente, no)</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Observaciones</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programa social contó con el personal suficiente y con los perfiles y capacitación requeridos para su operación adecuada</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Parcialmente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Hay un área de oportunidad para capacitar al personal </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programa social fue operado de acuerdo a lo establecido en sus Reglas de Operación 2016</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Los recursos financieros destinados en 2016 fueron suficientes y adecuados para la operación del programa social</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Si</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programa social atendió a la población objetivo establecida en las Reglas de Operación 2016</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Si</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La infraestructura o capacidad instalada para operar el programa social es la suficiente y adecuada</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programa social cuenta con procesos equivalentes a todos los procesos del Modelo General</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Parcialmente</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 coincide en todos los procesos, sin embargo se pueden ajustar.</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cuenta con documentos que normen todos los procesos del programa social</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Los procesos que están documentados son del conocimiento de todas las personas operadoras del programa social</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Parcialmente</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En ocasiones se desconoce alguna parte del proceso, principalmente por especializarse en otro.</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Los procesos del programa social están estandarizados, es decir, son utilizados por todas las instancias ejecutoras.</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Si</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Los tiempos establecidos para la operación del programa social a través de sus diferentes procesos son adecuados y acordes a lo planeado</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Parcialmente </w:t>
            </w:r>
          </w:p>
        </w:tc>
        <w:tc>
          <w:tcPr>
            <w:tcW w:w="3260" w:type="dxa"/>
          </w:tcPr>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Ya que el registro depende de la solicitud de ingreso al mismo.</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La coordinación entre actores involucrados para la ejecución del programa social es la adecuada.</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cuenta con un sistema de monitoreo e indicadores de gestión que retroalimenten los procesos operativos que desarrollan las personas operadoras.</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Se cuenta con mecanismos para la implementación sistemática de mejoras</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No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No como mecanismo, pero siempre se busca afinar la operación del programa.</w:t>
            </w:r>
          </w:p>
        </w:tc>
      </w:tr>
      <w:tr w:rsidR="00097D2E" w:rsidRPr="00097D2E" w:rsidTr="00E1464A">
        <w:tc>
          <w:tcPr>
            <w:tcW w:w="524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Existen mecanismos para conocer la satisfacción de las personas beneficiarias respecto de los bienes y o servicios que ofrece el programa social.</w:t>
            </w:r>
          </w:p>
        </w:tc>
        <w:tc>
          <w:tcPr>
            <w:tcW w:w="1276"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Si </w:t>
            </w:r>
          </w:p>
        </w:tc>
        <w:tc>
          <w:tcPr>
            <w:tcW w:w="3260" w:type="dxa"/>
          </w:tcPr>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A través de la encuesta de satisfacción.</w:t>
            </w:r>
          </w:p>
        </w:tc>
      </w:tr>
    </w:tbl>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b/>
          <w:bCs/>
          <w:color w:val="000000"/>
          <w:sz w:val="20"/>
          <w:szCs w:val="20"/>
        </w:rPr>
        <w:t xml:space="preserve">VI. EVALUACIÓN DE SATISFACCIÓN DE LAS PERSONAS BENEFICIARIAS DEL PROGRAMA SOCIAL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lastRenderedPageBreak/>
        <w:t xml:space="preserve">No se generó línea base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 DISEÑO DEL LEVANTAMIENTO DE PANEL DEL PROGRAMA SOCIAL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xml:space="preserve">Para desarrollar este apartado es importante contemplar que la tercera etapa de la Evaluación Integral de los Programas Sociales de la CDMX, a realizarse en 2018 es la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VII.1. Muestra del Levantamiento de Panel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El panel se reportará en la evaluación del programa 2018.</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VII.2 Cronograma de Aplicación y Procesamiento de la Información </w:t>
      </w: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jc w:val="both"/>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 En este apartado se debe establecer la ruta crítica a seguir para la aplicación del instrumento y el procesamiento de la información, programando los tiempos requeridos para cada etapa, mediante un cronograma, contemplando que el levantamiento deberá realizarse entre julio y diciembre de 2017 y que los resultados arrojados deberán ser incorporados en la Evaluación Interna 2018 del programa social. Se deben indicar las fechas o los periodos, los lugares de aplicación, el personal utilizado, los tiempos empleados.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VIII. ANÁLISIS Y SEGUIMIENTO DE LA EVALUACIÓN INTERNA 2016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VIII.1. Análisis de la Evaluación Interna 2016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r w:rsidRPr="00097D2E">
        <w:rPr>
          <w:rFonts w:ascii="Times New Roman" w:eastAsia="Calibri" w:hAnsi="Times New Roman" w:cs="Times New Roman"/>
          <w:color w:val="000000"/>
          <w:sz w:val="20"/>
          <w:szCs w:val="20"/>
        </w:rPr>
        <w:t>Es programa de nueva creación.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VIII.2. Seguimiento de las Recomendaciones de las Evaluaciones Internas Anteriores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color w:val="000000"/>
          <w:sz w:val="20"/>
          <w:szCs w:val="20"/>
        </w:rPr>
      </w:pPr>
      <w:r w:rsidRPr="00097D2E">
        <w:rPr>
          <w:rFonts w:ascii="Times New Roman" w:eastAsia="Calibri" w:hAnsi="Times New Roman" w:cs="Times New Roman"/>
          <w:bCs/>
          <w:color w:val="000000"/>
          <w:sz w:val="20"/>
          <w:szCs w:val="20"/>
        </w:rPr>
        <w:t>Aún no se generan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Cs/>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IX. CONCLUSIONES Y ESTRATEGIAS DE MEJORA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color w:val="000000"/>
          <w:sz w:val="20"/>
          <w:szCs w:val="20"/>
        </w:rPr>
      </w:pP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rPr>
      </w:pPr>
      <w:r w:rsidRPr="00097D2E">
        <w:rPr>
          <w:rFonts w:ascii="Times New Roman" w:eastAsia="Calibri" w:hAnsi="Times New Roman" w:cs="Times New Roman"/>
          <w:b/>
          <w:bCs/>
          <w:color w:val="000000"/>
          <w:sz w:val="20"/>
          <w:szCs w:val="20"/>
        </w:rPr>
        <w:t xml:space="preserve">IX.1 Matriz FODA </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417" w:type="dxa"/>
        <w:tblInd w:w="57" w:type="dxa"/>
        <w:tblCellMar>
          <w:left w:w="70" w:type="dxa"/>
          <w:right w:w="70" w:type="dxa"/>
        </w:tblCellMar>
        <w:tblLook w:val="04A0"/>
      </w:tblPr>
      <w:tblGrid>
        <w:gridCol w:w="1525"/>
        <w:gridCol w:w="4078"/>
        <w:gridCol w:w="3814"/>
      </w:tblGrid>
      <w:tr w:rsidR="00097D2E" w:rsidRPr="00097D2E" w:rsidTr="00E1464A">
        <w:trPr>
          <w:trHeight w:val="137"/>
        </w:trPr>
        <w:tc>
          <w:tcPr>
            <w:tcW w:w="1525"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 </w:t>
            </w:r>
          </w:p>
        </w:tc>
        <w:tc>
          <w:tcPr>
            <w:tcW w:w="4078"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Positivo</w:t>
            </w:r>
          </w:p>
        </w:tc>
        <w:tc>
          <w:tcPr>
            <w:tcW w:w="3814"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Negativo</w:t>
            </w:r>
          </w:p>
        </w:tc>
      </w:tr>
      <w:tr w:rsidR="00097D2E" w:rsidRPr="00097D2E" w:rsidTr="00E1464A">
        <w:trPr>
          <w:trHeight w:val="292"/>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Interno</w:t>
            </w:r>
          </w:p>
        </w:tc>
        <w:tc>
          <w:tcPr>
            <w:tcW w:w="4078"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Fortalezas</w:t>
            </w:r>
          </w:p>
        </w:tc>
        <w:tc>
          <w:tcPr>
            <w:tcW w:w="3814"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Debilidades</w:t>
            </w:r>
          </w:p>
        </w:tc>
      </w:tr>
      <w:tr w:rsidR="00097D2E" w:rsidRPr="00097D2E" w:rsidTr="00E1464A">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4078"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 xml:space="preserve">-Programa con buena aceptación de la gente.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-El programa otorga un apoyo directo.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-Existe orden en el trabajo.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 xml:space="preserve">-Buena relación entre los promotores del programa.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-Capacitación constante de los operadores del programa.</w:t>
            </w:r>
          </w:p>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Calibri" w:hAnsi="Times New Roman" w:cs="Times New Roman"/>
                <w:sz w:val="20"/>
                <w:szCs w:val="20"/>
              </w:rPr>
              <w:t>-Excelente control en el manejo de los datos y expedientes.</w:t>
            </w:r>
          </w:p>
        </w:tc>
        <w:tc>
          <w:tcPr>
            <w:tcW w:w="38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-Cobertura limitada.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 xml:space="preserve">-El edificio es pequeño.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-Recurso para el programa es limitado.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-Recurso humano insuficiente</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 xml:space="preserve">-El retraso en proceso de entrega del beneficio.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-Cuestionario de evaluación limitado.</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-Pocos indicadores de medición.</w:t>
            </w:r>
          </w:p>
        </w:tc>
      </w:tr>
      <w:tr w:rsidR="00097D2E" w:rsidRPr="00097D2E" w:rsidTr="00E1464A">
        <w:trPr>
          <w:trHeight w:val="46"/>
        </w:trPr>
        <w:tc>
          <w:tcPr>
            <w:tcW w:w="15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Externo</w:t>
            </w:r>
          </w:p>
        </w:tc>
        <w:tc>
          <w:tcPr>
            <w:tcW w:w="4078"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Oportunidades</w:t>
            </w:r>
          </w:p>
        </w:tc>
        <w:tc>
          <w:tcPr>
            <w:tcW w:w="3814"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Amenazas</w:t>
            </w:r>
          </w:p>
        </w:tc>
      </w:tr>
      <w:tr w:rsidR="00097D2E" w:rsidRPr="00097D2E" w:rsidTr="00E1464A">
        <w:trPr>
          <w:trHeight w:val="292"/>
        </w:trPr>
        <w:tc>
          <w:tcPr>
            <w:tcW w:w="1525"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b/>
                <w:bCs/>
                <w:color w:val="000000"/>
                <w:sz w:val="20"/>
                <w:szCs w:val="20"/>
                <w:lang w:eastAsia="es-MX"/>
              </w:rPr>
            </w:pPr>
          </w:p>
        </w:tc>
        <w:tc>
          <w:tcPr>
            <w:tcW w:w="4078"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-Ampliar la cantidad de beneficiarios.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-Ampliar la cantidad de apoyos</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-La participación activa de la gente durante el proceso.</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-Capacitar al personal de manera constante para especializarlos en el mismo.</w:t>
            </w: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-Aumentar los indicadores del programa.</w:t>
            </w:r>
          </w:p>
          <w:p w:rsidR="00097D2E" w:rsidRPr="00097D2E" w:rsidRDefault="00097D2E" w:rsidP="00097D2E">
            <w:pPr>
              <w:spacing w:after="0" w:line="240" w:lineRule="auto"/>
              <w:jc w:val="both"/>
              <w:rPr>
                <w:rFonts w:ascii="Times New Roman" w:eastAsia="Times New Roman" w:hAnsi="Times New Roman" w:cs="Times New Roman"/>
                <w:b/>
                <w:bCs/>
                <w:color w:val="000000"/>
                <w:sz w:val="20"/>
                <w:szCs w:val="20"/>
                <w:lang w:eastAsia="es-MX"/>
              </w:rPr>
            </w:pPr>
            <w:r w:rsidRPr="00097D2E">
              <w:rPr>
                <w:rFonts w:ascii="Times New Roman" w:eastAsia="Calibri" w:hAnsi="Times New Roman" w:cs="Times New Roman"/>
                <w:sz w:val="20"/>
                <w:szCs w:val="20"/>
              </w:rPr>
              <w:lastRenderedPageBreak/>
              <w:t xml:space="preserve">-Realizar la línea base </w:t>
            </w:r>
          </w:p>
        </w:tc>
        <w:tc>
          <w:tcPr>
            <w:tcW w:w="3814" w:type="dxa"/>
            <w:tcBorders>
              <w:top w:val="nil"/>
              <w:left w:val="nil"/>
              <w:bottom w:val="single" w:sz="8" w:space="0" w:color="000000"/>
              <w:right w:val="single" w:sz="8" w:space="0" w:color="000000"/>
            </w:tcBorders>
            <w:shd w:val="clear" w:color="auto" w:fill="auto"/>
            <w:hideMark/>
          </w:tcPr>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lang w:val="es-AR"/>
              </w:rPr>
            </w:pPr>
            <w:r w:rsidRPr="00097D2E">
              <w:rPr>
                <w:rFonts w:ascii="Times New Roman" w:eastAsia="Calibri" w:hAnsi="Times New Roman" w:cs="Times New Roman"/>
                <w:b/>
                <w:bCs/>
                <w:color w:val="000000"/>
                <w:sz w:val="20"/>
                <w:szCs w:val="20"/>
                <w:lang w:val="es-AR"/>
              </w:rPr>
              <w:lastRenderedPageBreak/>
              <w:t>-</w:t>
            </w:r>
            <w:r w:rsidRPr="00097D2E">
              <w:rPr>
                <w:rFonts w:ascii="Times New Roman" w:eastAsia="Calibri" w:hAnsi="Times New Roman" w:cs="Times New Roman"/>
                <w:bCs/>
                <w:sz w:val="20"/>
                <w:szCs w:val="20"/>
                <w:lang w:val="es-AR"/>
              </w:rPr>
              <w:t>Que el programa no sea aceptado por la población.</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val="es-AR"/>
              </w:rPr>
            </w:pPr>
            <w:r w:rsidRPr="00097D2E">
              <w:rPr>
                <w:rFonts w:ascii="Times New Roman" w:eastAsia="Calibri" w:hAnsi="Times New Roman" w:cs="Times New Roman"/>
                <w:sz w:val="20"/>
                <w:szCs w:val="20"/>
                <w:lang w:val="es-AR"/>
              </w:rPr>
              <w:t>-Que exista posturas en contra del programa.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b/>
                <w:bCs/>
                <w:color w:val="000000"/>
                <w:sz w:val="20"/>
                <w:szCs w:val="20"/>
                <w:lang w:val="es-AR"/>
              </w:rPr>
            </w:pP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IX.2. Estrategias de Mejora</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713" w:type="dxa"/>
        <w:tblInd w:w="55" w:type="dxa"/>
        <w:tblCellMar>
          <w:left w:w="70" w:type="dxa"/>
          <w:right w:w="70" w:type="dxa"/>
        </w:tblCellMar>
        <w:tblLook w:val="04A0"/>
      </w:tblPr>
      <w:tblGrid>
        <w:gridCol w:w="2050"/>
        <w:gridCol w:w="3596"/>
        <w:gridCol w:w="4067"/>
      </w:tblGrid>
      <w:tr w:rsidR="00097D2E" w:rsidRPr="00097D2E" w:rsidTr="00E1464A">
        <w:trPr>
          <w:trHeight w:val="350"/>
        </w:trPr>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Objetivo central del proyecto</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Fortalezas (Internas)</w:t>
            </w:r>
          </w:p>
        </w:tc>
        <w:tc>
          <w:tcPr>
            <w:tcW w:w="4067" w:type="dxa"/>
            <w:tcBorders>
              <w:top w:val="single" w:sz="8" w:space="0" w:color="000000"/>
              <w:left w:val="nil"/>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Debilidades (Internas)</w:t>
            </w:r>
          </w:p>
        </w:tc>
      </w:tr>
      <w:tr w:rsidR="00097D2E" w:rsidRPr="00097D2E" w:rsidTr="00E1464A">
        <w:trPr>
          <w:trHeight w:val="142"/>
        </w:trPr>
        <w:tc>
          <w:tcPr>
            <w:tcW w:w="20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Oportunidades (Externas)</w:t>
            </w:r>
          </w:p>
        </w:tc>
        <w:tc>
          <w:tcPr>
            <w:tcW w:w="3596"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Potencialidades</w:t>
            </w:r>
          </w:p>
        </w:tc>
        <w:tc>
          <w:tcPr>
            <w:tcW w:w="4067"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Desafíos</w:t>
            </w:r>
          </w:p>
        </w:tc>
      </w:tr>
      <w:tr w:rsidR="00097D2E" w:rsidRPr="00097D2E" w:rsidTr="00E1464A">
        <w:trPr>
          <w:trHeight w:val="329"/>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nil"/>
              <w:left w:val="nil"/>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val="es-ES" w:eastAsia="es-MX"/>
              </w:rPr>
              <w:t>-Apoyarse en una línea base para el diseño del programa</w:t>
            </w:r>
          </w:p>
        </w:tc>
        <w:tc>
          <w:tcPr>
            <w:tcW w:w="4067" w:type="dxa"/>
            <w:tcBorders>
              <w:top w:val="nil"/>
              <w:left w:val="nil"/>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-Mejorar la encuesta de evaluación.</w:t>
            </w:r>
          </w:p>
        </w:tc>
      </w:tr>
      <w:tr w:rsidR="00097D2E" w:rsidRPr="00097D2E" w:rsidTr="00E1464A">
        <w:trPr>
          <w:trHeight w:val="349"/>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nil"/>
              <w:left w:val="nil"/>
              <w:bottom w:val="single" w:sz="4" w:space="0" w:color="auto"/>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val="es-ES" w:eastAsia="es-MX"/>
              </w:rPr>
              <w:t xml:space="preserve">-El nivel de cobertura puede derivar en una mejor atención a los beneficiarios. </w:t>
            </w:r>
          </w:p>
        </w:tc>
        <w:tc>
          <w:tcPr>
            <w:tcW w:w="4067" w:type="dxa"/>
            <w:tcBorders>
              <w:top w:val="nil"/>
              <w:left w:val="nil"/>
              <w:bottom w:val="single" w:sz="4" w:space="0" w:color="auto"/>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-Realizar más indicadores</w:t>
            </w:r>
          </w:p>
        </w:tc>
      </w:tr>
      <w:tr w:rsidR="00097D2E" w:rsidRPr="00097D2E" w:rsidTr="00E1464A">
        <w:trPr>
          <w:trHeight w:val="494"/>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single" w:sz="4" w:space="0" w:color="auto"/>
              <w:left w:val="nil"/>
              <w:bottom w:val="nil"/>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 capacitación constante deberá reflejarse en una mejoría en los indicadores de eficacia y eficiencia.</w:t>
            </w:r>
          </w:p>
        </w:tc>
        <w:tc>
          <w:tcPr>
            <w:tcW w:w="4067" w:type="dxa"/>
            <w:tcBorders>
              <w:top w:val="single" w:sz="4" w:space="0" w:color="auto"/>
              <w:left w:val="nil"/>
              <w:bottom w:val="nil"/>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-Eficientar los procesos de entrega mediante la capacitación de los operadores del programa.</w:t>
            </w:r>
          </w:p>
        </w:tc>
      </w:tr>
      <w:tr w:rsidR="00097D2E" w:rsidRPr="00097D2E" w:rsidTr="00E1464A">
        <w:trPr>
          <w:trHeight w:val="71"/>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La buena relación en el equipo de trabajo fomentara la cooperación y mejorar los resultados.</w:t>
            </w:r>
          </w:p>
        </w:tc>
        <w:tc>
          <w:tcPr>
            <w:tcW w:w="4067"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w:t>
            </w:r>
          </w:p>
        </w:tc>
      </w:tr>
      <w:tr w:rsidR="00097D2E" w:rsidRPr="00097D2E" w:rsidTr="00E1464A">
        <w:trPr>
          <w:trHeight w:val="37"/>
        </w:trPr>
        <w:tc>
          <w:tcPr>
            <w:tcW w:w="20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Amenazas (Externas)</w:t>
            </w:r>
          </w:p>
        </w:tc>
        <w:tc>
          <w:tcPr>
            <w:tcW w:w="3596"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Riesgos</w:t>
            </w:r>
          </w:p>
        </w:tc>
        <w:tc>
          <w:tcPr>
            <w:tcW w:w="4067" w:type="dxa"/>
            <w:tcBorders>
              <w:top w:val="nil"/>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Limitaciones</w:t>
            </w:r>
          </w:p>
        </w:tc>
      </w:tr>
      <w:tr w:rsidR="00097D2E" w:rsidRPr="00097D2E" w:rsidTr="00E1464A">
        <w:trPr>
          <w:trHeight w:val="329"/>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nil"/>
              <w:left w:val="nil"/>
              <w:bottom w:val="nil"/>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programa no cumpla su objetivo.</w:t>
            </w:r>
          </w:p>
        </w:tc>
        <w:tc>
          <w:tcPr>
            <w:tcW w:w="4067" w:type="dxa"/>
            <w:vMerge w:val="restart"/>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El recurso es el mismo para una medre que tiene un hijo como para la que tiene tres.</w:t>
            </w:r>
          </w:p>
        </w:tc>
      </w:tr>
      <w:tr w:rsidR="00097D2E" w:rsidRPr="00097D2E" w:rsidTr="00E1464A">
        <w:trPr>
          <w:trHeight w:val="32"/>
        </w:trPr>
        <w:tc>
          <w:tcPr>
            <w:tcW w:w="2050"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c>
          <w:tcPr>
            <w:tcW w:w="3596"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p>
        </w:tc>
        <w:tc>
          <w:tcPr>
            <w:tcW w:w="4067" w:type="dxa"/>
            <w:vMerge/>
            <w:tcBorders>
              <w:top w:val="nil"/>
              <w:left w:val="single" w:sz="8" w:space="0" w:color="000000"/>
              <w:bottom w:val="single" w:sz="8" w:space="0" w:color="000000"/>
              <w:right w:val="single" w:sz="8" w:space="0" w:color="000000"/>
            </w:tcBorders>
            <w:vAlign w:val="center"/>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p>
        </w:tc>
      </w:tr>
    </w:tbl>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796" w:type="dxa"/>
        <w:tblCellMar>
          <w:left w:w="70" w:type="dxa"/>
          <w:right w:w="70" w:type="dxa"/>
        </w:tblCellMar>
        <w:tblLook w:val="04A0"/>
      </w:tblPr>
      <w:tblGrid>
        <w:gridCol w:w="2240"/>
        <w:gridCol w:w="2641"/>
        <w:gridCol w:w="2577"/>
        <w:gridCol w:w="2338"/>
      </w:tblGrid>
      <w:tr w:rsidR="00097D2E" w:rsidRPr="00097D2E" w:rsidTr="00E1464A">
        <w:trPr>
          <w:trHeight w:val="499"/>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Elementos de la Matriz FODA retomados</w:t>
            </w:r>
          </w:p>
        </w:tc>
        <w:tc>
          <w:tcPr>
            <w:tcW w:w="2641"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Estrategia de mejora propuesta</w:t>
            </w:r>
          </w:p>
        </w:tc>
        <w:tc>
          <w:tcPr>
            <w:tcW w:w="2577"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Etapa de implementación dentro del programa social</w:t>
            </w:r>
          </w:p>
        </w:tc>
        <w:tc>
          <w:tcPr>
            <w:tcW w:w="2338" w:type="dxa"/>
            <w:tcBorders>
              <w:top w:val="single" w:sz="8" w:space="0" w:color="000000"/>
              <w:left w:val="nil"/>
              <w:bottom w:val="single" w:sz="8" w:space="0" w:color="000000"/>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Efecto esperado</w:t>
            </w:r>
          </w:p>
        </w:tc>
      </w:tr>
      <w:tr w:rsidR="00097D2E" w:rsidRPr="00097D2E" w:rsidTr="00E1464A">
        <w:trPr>
          <w:trHeight w:val="1036"/>
        </w:trPr>
        <w:tc>
          <w:tcPr>
            <w:tcW w:w="2240" w:type="dxa"/>
            <w:tcBorders>
              <w:top w:val="nil"/>
              <w:left w:val="single" w:sz="8" w:space="0" w:color="000000"/>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xml:space="preserve">-Realizar una línea base, </w:t>
            </w:r>
          </w:p>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-Cuestionario de aplicación.</w:t>
            </w:r>
          </w:p>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-Aumento y mejoría en los indicadores del programa</w:t>
            </w:r>
          </w:p>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p>
        </w:tc>
        <w:tc>
          <w:tcPr>
            <w:tcW w:w="2641"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Con una línea base se pueden medir de mejor manera los indicadores dando fortaleza y sustento a los datos arrojados por el cuestionario y que sean atribuibles al programa.</w:t>
            </w:r>
          </w:p>
        </w:tc>
        <w:tc>
          <w:tcPr>
            <w:tcW w:w="2577"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Diseño, operación y resultados del programa</w:t>
            </w:r>
          </w:p>
        </w:tc>
        <w:tc>
          <w:tcPr>
            <w:tcW w:w="2338" w:type="dxa"/>
            <w:tcBorders>
              <w:top w:val="nil"/>
              <w:left w:val="nil"/>
              <w:bottom w:val="single" w:sz="8" w:space="0" w:color="000000"/>
              <w:right w:val="single" w:sz="8" w:space="0" w:color="000000"/>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bCs/>
                <w:color w:val="000000"/>
                <w:sz w:val="20"/>
                <w:szCs w:val="20"/>
                <w:lang w:eastAsia="es-MX"/>
              </w:rPr>
            </w:pPr>
            <w:r w:rsidRPr="00097D2E">
              <w:rPr>
                <w:rFonts w:ascii="Times New Roman" w:eastAsia="Times New Roman" w:hAnsi="Times New Roman" w:cs="Times New Roman"/>
                <w:bCs/>
                <w:color w:val="000000"/>
                <w:sz w:val="20"/>
                <w:szCs w:val="20"/>
                <w:lang w:eastAsia="es-MX"/>
              </w:rPr>
              <w:t> Mejoría en los resultados medibles del programa.</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IX.3. Cronograma de Implementación</w:t>
      </w:r>
    </w:p>
    <w:p w:rsidR="00097D2E" w:rsidRPr="00097D2E" w:rsidRDefault="00097D2E" w:rsidP="00097D2E">
      <w:pPr>
        <w:spacing w:after="0" w:line="240" w:lineRule="auto"/>
        <w:jc w:val="both"/>
        <w:rPr>
          <w:rFonts w:ascii="Times New Roman" w:eastAsia="Calibri" w:hAnsi="Times New Roman" w:cs="Times New Roman"/>
          <w:sz w:val="20"/>
          <w:szCs w:val="20"/>
        </w:rPr>
      </w:pPr>
    </w:p>
    <w:tbl>
      <w:tblPr>
        <w:tblW w:w="9710" w:type="dxa"/>
        <w:tblInd w:w="55" w:type="dxa"/>
        <w:tblCellMar>
          <w:left w:w="70" w:type="dxa"/>
          <w:right w:w="70" w:type="dxa"/>
        </w:tblCellMar>
        <w:tblLook w:val="04A0"/>
      </w:tblPr>
      <w:tblGrid>
        <w:gridCol w:w="2161"/>
        <w:gridCol w:w="1330"/>
        <w:gridCol w:w="2574"/>
        <w:gridCol w:w="3645"/>
      </w:tblGrid>
      <w:tr w:rsidR="00097D2E" w:rsidRPr="00097D2E" w:rsidTr="00E1464A">
        <w:trPr>
          <w:trHeight w:val="255"/>
        </w:trPr>
        <w:tc>
          <w:tcPr>
            <w:tcW w:w="2161" w:type="dxa"/>
            <w:tcBorders>
              <w:top w:val="single" w:sz="8" w:space="0" w:color="000000"/>
              <w:left w:val="single" w:sz="8" w:space="0" w:color="000000"/>
              <w:bottom w:val="single" w:sz="8" w:space="0" w:color="auto"/>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Estrategia de Mejora</w:t>
            </w:r>
          </w:p>
        </w:tc>
        <w:tc>
          <w:tcPr>
            <w:tcW w:w="1330" w:type="dxa"/>
            <w:tcBorders>
              <w:top w:val="single" w:sz="8" w:space="0" w:color="000000"/>
              <w:left w:val="nil"/>
              <w:bottom w:val="single" w:sz="8" w:space="0" w:color="auto"/>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Plazo</w:t>
            </w:r>
          </w:p>
        </w:tc>
        <w:tc>
          <w:tcPr>
            <w:tcW w:w="2574" w:type="dxa"/>
            <w:tcBorders>
              <w:top w:val="single" w:sz="8" w:space="0" w:color="000000"/>
              <w:left w:val="nil"/>
              <w:bottom w:val="single" w:sz="8" w:space="0" w:color="auto"/>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Área(s) de Instrumentación</w:t>
            </w:r>
          </w:p>
        </w:tc>
        <w:tc>
          <w:tcPr>
            <w:tcW w:w="3645" w:type="dxa"/>
            <w:tcBorders>
              <w:top w:val="single" w:sz="8" w:space="0" w:color="000000"/>
              <w:left w:val="nil"/>
              <w:bottom w:val="single" w:sz="8" w:space="0" w:color="auto"/>
              <w:right w:val="single" w:sz="8" w:space="0" w:color="000000"/>
            </w:tcBorders>
            <w:shd w:val="clear" w:color="auto" w:fill="auto"/>
            <w:vAlign w:val="bottom"/>
            <w:hideMark/>
          </w:tcPr>
          <w:p w:rsidR="00097D2E" w:rsidRPr="00097D2E" w:rsidRDefault="00097D2E" w:rsidP="00097D2E">
            <w:pPr>
              <w:spacing w:after="0" w:line="240" w:lineRule="auto"/>
              <w:jc w:val="center"/>
              <w:rPr>
                <w:rFonts w:ascii="Times New Roman" w:eastAsia="Times New Roman" w:hAnsi="Times New Roman" w:cs="Times New Roman"/>
                <w:b/>
                <w:bCs/>
                <w:color w:val="000000"/>
                <w:sz w:val="20"/>
                <w:szCs w:val="20"/>
                <w:lang w:eastAsia="es-MX"/>
              </w:rPr>
            </w:pPr>
            <w:r w:rsidRPr="00097D2E">
              <w:rPr>
                <w:rFonts w:ascii="Times New Roman" w:eastAsia="Times New Roman" w:hAnsi="Times New Roman" w:cs="Times New Roman"/>
                <w:b/>
                <w:bCs/>
                <w:color w:val="000000"/>
                <w:sz w:val="20"/>
                <w:szCs w:val="20"/>
                <w:lang w:eastAsia="es-MX"/>
              </w:rPr>
              <w:t>Área(s) de seguimiento</w:t>
            </w:r>
          </w:p>
        </w:tc>
      </w:tr>
      <w:tr w:rsidR="00097D2E" w:rsidRPr="00097D2E" w:rsidTr="00E1464A">
        <w:trPr>
          <w:trHeight w:val="623"/>
        </w:trPr>
        <w:tc>
          <w:tcPr>
            <w:tcW w:w="2161" w:type="dxa"/>
            <w:tcBorders>
              <w:top w:val="nil"/>
              <w:left w:val="single" w:sz="8" w:space="0" w:color="auto"/>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Creación de una línea base</w:t>
            </w:r>
          </w:p>
        </w:tc>
        <w:tc>
          <w:tcPr>
            <w:tcW w:w="1330"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3 meses</w:t>
            </w:r>
          </w:p>
        </w:tc>
        <w:tc>
          <w:tcPr>
            <w:tcW w:w="2574"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097D2E" w:rsidRPr="00097D2E" w:rsidTr="00E1464A">
        <w:trPr>
          <w:trHeight w:val="623"/>
        </w:trPr>
        <w:tc>
          <w:tcPr>
            <w:tcW w:w="2161" w:type="dxa"/>
            <w:tcBorders>
              <w:top w:val="nil"/>
              <w:left w:val="single" w:sz="8" w:space="0" w:color="auto"/>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Capacitación a los operadores del programa</w:t>
            </w:r>
          </w:p>
        </w:tc>
        <w:tc>
          <w:tcPr>
            <w:tcW w:w="1330"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6 meses</w:t>
            </w:r>
          </w:p>
        </w:tc>
        <w:tc>
          <w:tcPr>
            <w:tcW w:w="2574"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097D2E" w:rsidRPr="00097D2E" w:rsidTr="00E1464A">
        <w:trPr>
          <w:trHeight w:val="636"/>
        </w:trPr>
        <w:tc>
          <w:tcPr>
            <w:tcW w:w="2161" w:type="dxa"/>
            <w:tcBorders>
              <w:top w:val="nil"/>
              <w:left w:val="single" w:sz="8" w:space="0" w:color="auto"/>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Eficiencia en la entrega de los apoyos del programa</w:t>
            </w:r>
          </w:p>
        </w:tc>
        <w:tc>
          <w:tcPr>
            <w:tcW w:w="1330"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6 meses</w:t>
            </w:r>
          </w:p>
        </w:tc>
        <w:tc>
          <w:tcPr>
            <w:tcW w:w="2574"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r w:rsidR="00097D2E" w:rsidRPr="00097D2E" w:rsidTr="00E1464A">
        <w:trPr>
          <w:trHeight w:val="775"/>
        </w:trPr>
        <w:tc>
          <w:tcPr>
            <w:tcW w:w="2161" w:type="dxa"/>
            <w:tcBorders>
              <w:top w:val="nil"/>
              <w:left w:val="single" w:sz="8" w:space="0" w:color="auto"/>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Mejorar los indicadores del programa</w:t>
            </w:r>
          </w:p>
        </w:tc>
        <w:tc>
          <w:tcPr>
            <w:tcW w:w="1330"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jc w:val="both"/>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 xml:space="preserve">Ejercicio fiscal próximo </w:t>
            </w:r>
          </w:p>
        </w:tc>
        <w:tc>
          <w:tcPr>
            <w:tcW w:w="2574"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Calibri" w:hAnsi="Times New Roman" w:cs="Times New Roman"/>
                <w:sz w:val="20"/>
                <w:szCs w:val="20"/>
              </w:rPr>
            </w:pPr>
            <w:r w:rsidRPr="00097D2E">
              <w:rPr>
                <w:rFonts w:ascii="Times New Roman" w:eastAsia="Times New Roman" w:hAnsi="Times New Roman" w:cs="Times New Roman"/>
                <w:color w:val="000000"/>
                <w:sz w:val="20"/>
                <w:szCs w:val="20"/>
                <w:lang w:eastAsia="es-MX"/>
              </w:rPr>
              <w:t>Coordinación de Participación e Integración Social</w:t>
            </w:r>
          </w:p>
        </w:tc>
        <w:tc>
          <w:tcPr>
            <w:tcW w:w="3645" w:type="dxa"/>
            <w:tcBorders>
              <w:top w:val="nil"/>
              <w:left w:val="nil"/>
              <w:bottom w:val="single" w:sz="8" w:space="0" w:color="auto"/>
              <w:right w:val="single" w:sz="8" w:space="0" w:color="auto"/>
            </w:tcBorders>
            <w:shd w:val="clear" w:color="auto" w:fill="auto"/>
            <w:hideMark/>
          </w:tcPr>
          <w:p w:rsidR="00097D2E" w:rsidRPr="00097D2E" w:rsidRDefault="00097D2E" w:rsidP="00097D2E">
            <w:pPr>
              <w:spacing w:after="0" w:line="240" w:lineRule="auto"/>
              <w:rPr>
                <w:rFonts w:ascii="Times New Roman" w:eastAsia="Times New Roman" w:hAnsi="Times New Roman" w:cs="Times New Roman"/>
                <w:color w:val="000000"/>
                <w:sz w:val="20"/>
                <w:szCs w:val="20"/>
                <w:lang w:eastAsia="es-MX"/>
              </w:rPr>
            </w:pPr>
            <w:r w:rsidRPr="00097D2E">
              <w:rPr>
                <w:rFonts w:ascii="Times New Roman" w:eastAsia="Times New Roman" w:hAnsi="Times New Roman" w:cs="Times New Roman"/>
                <w:color w:val="000000"/>
                <w:sz w:val="20"/>
                <w:szCs w:val="20"/>
                <w:lang w:eastAsia="es-MX"/>
              </w:rPr>
              <w:t>Coordinación de Participación e Integración Social / Dirección de Equidad e Inclusión Social</w:t>
            </w:r>
          </w:p>
        </w:tc>
      </w:tr>
    </w:tbl>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b/>
          <w:bCs/>
          <w:sz w:val="20"/>
          <w:szCs w:val="20"/>
        </w:rPr>
        <w:t>X. REFERENCIAS DOCUMENTALES</w:t>
      </w:r>
    </w:p>
    <w:p w:rsidR="00097D2E" w:rsidRPr="00097D2E" w:rsidRDefault="00097D2E" w:rsidP="00097D2E">
      <w:pPr>
        <w:spacing w:after="0" w:line="240" w:lineRule="auto"/>
        <w:jc w:val="both"/>
        <w:rPr>
          <w:rFonts w:ascii="Times New Roman" w:eastAsia="Calibri" w:hAnsi="Times New Roman" w:cs="Times New Roman"/>
          <w:sz w:val="20"/>
          <w:szCs w:val="20"/>
        </w:rPr>
      </w:pPr>
    </w:p>
    <w:p w:rsidR="00097D2E" w:rsidRPr="00097D2E" w:rsidRDefault="00097D2E" w:rsidP="00097D2E">
      <w:pPr>
        <w:autoSpaceDE w:val="0"/>
        <w:autoSpaceDN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 xml:space="preserve">*Reglas de Operación </w:t>
      </w:r>
      <w:proofErr w:type="gramStart"/>
      <w:r w:rsidRPr="00097D2E">
        <w:rPr>
          <w:rFonts w:ascii="Times New Roman" w:eastAsia="Calibri" w:hAnsi="Times New Roman" w:cs="Times New Roman"/>
          <w:sz w:val="20"/>
          <w:szCs w:val="20"/>
        </w:rPr>
        <w:t>del programa publicadas</w:t>
      </w:r>
      <w:proofErr w:type="gramEnd"/>
      <w:r w:rsidRPr="00097D2E">
        <w:rPr>
          <w:rFonts w:ascii="Times New Roman" w:eastAsia="Calibri" w:hAnsi="Times New Roman" w:cs="Times New Roman"/>
          <w:sz w:val="20"/>
          <w:szCs w:val="20"/>
        </w:rPr>
        <w:t xml:space="preserve"> el 29 de enero del 2016</w:t>
      </w:r>
    </w:p>
    <w:p w:rsidR="00097D2E" w:rsidRPr="00097D2E" w:rsidRDefault="00097D2E" w:rsidP="00097D2E">
      <w:pPr>
        <w:autoSpaceDE w:val="0"/>
        <w:autoSpaceDN w:val="0"/>
        <w:spacing w:after="0" w:line="240" w:lineRule="auto"/>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*Modificaciones a las Reglas de operación de los programas sociales publicadas el 31 de agosto del 2016</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*Programa General de Desarrollo del Distrito Federal 2013-2018</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*Programa Delegacional de Desarrollo 2015-2018</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lastRenderedPageBreak/>
        <w:t>*Manual Administrativo de la Delegación Iztapalapa</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Calibri" w:hAnsi="Times New Roman" w:cs="Times New Roman"/>
          <w:sz w:val="20"/>
          <w:szCs w:val="20"/>
          <w:lang w:eastAsia="es-MX"/>
        </w:rPr>
        <w:t>*Instituto Nacional  de Estadística y Geografía (INEGI)</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 xml:space="preserve">*Ley Orgánica de la Administración Pública del Distrito Federal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 xml:space="preserve">*Estatuto de Gobierno del Distrito Federal </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*Reglamento Interior de la Administración Pública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*Ley de Desarrollo Social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*Reglamento de la Ley de Desarrollo Social del Distrito Federal</w:t>
      </w:r>
    </w:p>
    <w:p w:rsidR="00097D2E" w:rsidRPr="00097D2E" w:rsidRDefault="00097D2E" w:rsidP="00097D2E">
      <w:pPr>
        <w:autoSpaceDE w:val="0"/>
        <w:autoSpaceDN w:val="0"/>
        <w:adjustRightInd w:val="0"/>
        <w:spacing w:after="0" w:line="240" w:lineRule="auto"/>
        <w:rPr>
          <w:rFonts w:ascii="Times New Roman" w:eastAsia="Calibri" w:hAnsi="Times New Roman" w:cs="Times New Roman"/>
          <w:sz w:val="20"/>
          <w:szCs w:val="20"/>
          <w:lang w:eastAsia="es-MX"/>
        </w:rPr>
      </w:pPr>
      <w:r w:rsidRPr="00097D2E">
        <w:rPr>
          <w:rFonts w:ascii="Times New Roman" w:eastAsia="Times New Roman" w:hAnsi="Times New Roman" w:cs="Times New Roman"/>
          <w:color w:val="000000"/>
          <w:sz w:val="20"/>
          <w:szCs w:val="20"/>
          <w:lang w:eastAsia="es-MX"/>
        </w:rPr>
        <w:t>*Ley de Presupuesto y Gasto Eficiente del Distrito Federal</w:t>
      </w:r>
    </w:p>
    <w:p w:rsidR="00097D2E" w:rsidRPr="00097D2E" w:rsidRDefault="00097D2E" w:rsidP="00097D2E">
      <w:pPr>
        <w:autoSpaceDE w:val="0"/>
        <w:autoSpaceDN w:val="0"/>
        <w:adjustRightInd w:val="0"/>
        <w:spacing w:after="0" w:line="240" w:lineRule="auto"/>
        <w:contextualSpacing/>
        <w:jc w:val="both"/>
        <w:rPr>
          <w:rFonts w:ascii="Times New Roman" w:eastAsia="Calibri" w:hAnsi="Times New Roman" w:cs="Times New Roman"/>
          <w:sz w:val="20"/>
          <w:szCs w:val="20"/>
        </w:rPr>
      </w:pPr>
      <w:r w:rsidRPr="00097D2E">
        <w:rPr>
          <w:rFonts w:ascii="Times New Roman" w:eastAsia="Calibri" w:hAnsi="Times New Roman" w:cs="Times New Roman"/>
          <w:sz w:val="20"/>
          <w:szCs w:val="20"/>
        </w:rPr>
        <w:t>*Aviso por el cual se dan a conocer los Lineamientos para la Evaluación Interna 2017 de los Programas Sociales de la Ciudad de México.</w:t>
      </w:r>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097D2E"/>
    <w:rsid w:val="00097D2E"/>
    <w:rsid w:val="001E7FC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76"/>
    <o:shapelayout v:ext="edit">
      <o:idmap v:ext="edit" data="1"/>
      <o:rules v:ext="edit">
        <o:r id="V:Rule1" type="connector" idref="#46 Conector recto de flecha"/>
        <o:r id="V:Rule2" type="connector" idref="#51 Conector recto de flecha"/>
        <o:r id="V:Rule3" type="connector" idref="#61 Conector recto de flecha"/>
        <o:r id="V:Rule4" type="connector" idref="#117 Conector recto de flecha"/>
        <o:r id="V:Rule5" type="connector" idref="#115 Conector recto de flecha"/>
        <o:r id="V:Rule6" type="connector" idref="#115 Conector recto de flecha"/>
        <o:r id="V:Rule7" type="connector" idref="#46 Conector recto de flecha"/>
        <o:r id="V:Rule8" type="connector" idref="#61 Conector recto de flecha"/>
        <o:r id="V:Rule9" type="connector" idref="#117 Conector recto de flecha"/>
        <o:r id="V:Rule10" type="connector" idref="#46 Conector recto de flecha"/>
        <o:r id="V:Rule11" type="connector" idref="#115 Conector recto de flecha"/>
        <o:r id="V:Rule12" type="connector" idref="#46 Conector recto de flecha"/>
        <o:r id="V:Rule13" type="connector" idref="#51 Conector recto de flecha"/>
        <o:r id="V:Rule14" type="connector" idref="#117 Conector recto de flecha"/>
        <o:r id="V:Rule15" type="connector" idref="#115 Conector recto de flecha"/>
        <o:r id="V:Rule16" type="connector" idref="#115 Conector recto de flecha"/>
        <o:r id="V:Rule17" type="connector" idref="#46 Conector recto de flecha"/>
        <o:r id="V:Rule18" type="connector" idref="#61 Conector recto de flecha"/>
        <o:r id="V:Rule19" type="connector" idref="#117 Conector recto de flecha"/>
        <o:r id="V:Rule20" type="connector" idref="#46 Conector recto de flecha"/>
        <o:r id="V:Rule21" type="connector" idref="#115 Conector recto de flecha"/>
        <o:r id="V:Rule22" type="connector" idref="#61 Conector recto de flecha"/>
        <o:r id="V:Rule23" type="connector" idref="#46 Conector recto de flecha"/>
        <o:r id="V:Rule24" type="connector" idref="#51 Conector recto de flecha"/>
        <o:r id="V:Rule25" type="connector" idref="#117 Conector recto de flecha"/>
        <o:r id="V:Rule26" type="connector" idref="#115 Conector recto de flecha"/>
        <o:r id="V:Rule27" type="connector" idref="#115 Conector recto de flecha"/>
        <o:r id="V:Rule28" type="connector" idref="#46 Conector recto de flecha"/>
        <o:r id="V:Rule29" type="connector" idref="#61 Conector recto de flecha"/>
        <o:r id="V:Rule30" type="connector" idref="#117 Conector recto de flecha"/>
        <o:r id="V:Rule31" type="connector" idref="#46 Conector recto de flecha"/>
        <o:r id="V:Rule32" type="connector" idref="#115 Conector recto de flecha"/>
        <o:r id="V:Rule33" type="connector" idref="#61 Conector recto de flecha"/>
        <o:r id="V:Rule34" type="connector" idref="#46 Conector recto de flecha"/>
        <o:r id="V:Rule35" type="connector" idref="#51 Conector recto de flecha"/>
        <o:r id="V:Rule36" type="connector" idref="#61 Conector recto de flecha"/>
        <o:r id="V:Rule37" type="connector" idref="#117 Conector recto de flecha"/>
        <o:r id="V:Rule38" type="connector" idref="#115 Conector recto de flecha"/>
        <o:r id="V:Rule39" type="connector" idref="#115 Conector recto de flecha"/>
        <o:r id="V:Rule40" type="connector" idref="#46 Conector recto de flecha"/>
        <o:r id="V:Rule41" type="connector" idref="#61 Conector recto de flecha"/>
        <o:r id="V:Rule42" type="connector" idref="#117 Conector recto de flecha"/>
        <o:r id="V:Rule43" type="connector" idref="#46 Conector recto de flecha"/>
        <o:r id="V:Rule44" type="connector" idref="#115 Conector recto de flecha"/>
        <o:r id="V:Rule45" type="connector" idref="#46 Conector recto de flecha"/>
        <o:r id="V:Rule46" type="connector" idref="#51 Conector recto de flecha"/>
        <o:r id="V:Rule47" type="connector" idref="#117 Conector recto de flecha"/>
        <o:r id="V:Rule48" type="connector" idref="#115 Conector recto de flecha"/>
        <o:r id="V:Rule49" type="connector" idref="#115 Conector recto de flecha"/>
        <o:r id="V:Rule50" type="connector" idref="#46 Conector recto de flecha"/>
        <o:r id="V:Rule51" type="connector" idref="#61 Conector recto de flecha"/>
        <o:r id="V:Rule52" type="connector" idref="#117 Conector recto de flecha"/>
        <o:r id="V:Rule53" type="connector" idref="#46 Conector recto de flecha"/>
        <o:r id="V:Rule54" type="connector" idref="#115 Conector recto de flecha"/>
        <o:r id="V:Rule55" type="connector" idref="#61 Conector recto de flecha"/>
        <o:r id="V:Rule56" type="connector" idref="#46 Conector recto de flecha"/>
        <o:r id="V:Rule57" type="connector" idref="#51 Conector recto de flecha"/>
        <o:r id="V:Rule58" type="connector" idref="#117 Conector recto de flecha"/>
        <o:r id="V:Rule59" type="connector" idref="#115 Conector recto de flecha"/>
        <o:r id="V:Rule60" type="connector" idref="#115 Conector recto de flecha"/>
        <o:r id="V:Rule61" type="connector" idref="#46 Conector recto de flecha"/>
        <o:r id="V:Rule62" type="connector" idref="#61 Conector recto de flecha"/>
        <o:r id="V:Rule63" type="connector" idref="#117 Conector recto de flecha"/>
        <o:r id="V:Rule64" type="connector" idref="#46 Conector recto de flecha"/>
        <o:r id="V:Rule65" type="connector" idref="#115 Conector recto de flecha"/>
        <o:r id="V:Rule66" type="connector" idref="#61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097D2E"/>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097D2E"/>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097D2E"/>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097D2E"/>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097D2E"/>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097D2E"/>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097D2E"/>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7D2E"/>
    <w:pPr>
      <w:ind w:left="720"/>
      <w:contextualSpacing/>
    </w:pPr>
  </w:style>
  <w:style w:type="paragraph" w:customStyle="1" w:styleId="Default">
    <w:name w:val="Default"/>
    <w:link w:val="DefaultCar"/>
    <w:rsid w:val="00097D2E"/>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097D2E"/>
    <w:rPr>
      <w:color w:val="0000FF"/>
      <w:u w:val="single"/>
    </w:rPr>
  </w:style>
  <w:style w:type="paragraph" w:styleId="Textodeglobo">
    <w:name w:val="Balloon Text"/>
    <w:basedOn w:val="Normal"/>
    <w:link w:val="TextodegloboCar"/>
    <w:uiPriority w:val="99"/>
    <w:semiHidden/>
    <w:unhideWhenUsed/>
    <w:rsid w:val="00097D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D2E"/>
    <w:rPr>
      <w:rFonts w:ascii="Segoe UI" w:hAnsi="Segoe UI" w:cs="Segoe UI"/>
      <w:sz w:val="18"/>
      <w:szCs w:val="18"/>
    </w:rPr>
  </w:style>
  <w:style w:type="table" w:customStyle="1" w:styleId="Tablaconcuadrcula1">
    <w:name w:val="Tabla con cuadrícula1"/>
    <w:basedOn w:val="Tablanormal"/>
    <w:next w:val="Tablaconcuadrcula"/>
    <w:uiPriority w:val="59"/>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097D2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097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97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D2E"/>
  </w:style>
  <w:style w:type="paragraph" w:styleId="Piedepgina">
    <w:name w:val="footer"/>
    <w:basedOn w:val="Normal"/>
    <w:link w:val="PiedepginaCar"/>
    <w:uiPriority w:val="99"/>
    <w:unhideWhenUsed/>
    <w:rsid w:val="00097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D2E"/>
  </w:style>
  <w:style w:type="character" w:customStyle="1" w:styleId="Hipervnculovisitado1">
    <w:name w:val="Hipervínculo visitado1"/>
    <w:basedOn w:val="Fuentedeprrafopredeter"/>
    <w:uiPriority w:val="99"/>
    <w:semiHidden/>
    <w:unhideWhenUsed/>
    <w:rsid w:val="00097D2E"/>
    <w:rPr>
      <w:color w:val="800080"/>
      <w:u w:val="single"/>
    </w:rPr>
  </w:style>
  <w:style w:type="character" w:customStyle="1" w:styleId="Ttulo2Car">
    <w:name w:val="Título 2 Car"/>
    <w:basedOn w:val="Fuentedeprrafopredeter"/>
    <w:link w:val="Ttulo2"/>
    <w:uiPriority w:val="9"/>
    <w:semiHidden/>
    <w:rsid w:val="00097D2E"/>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097D2E"/>
    <w:rPr>
      <w:b/>
      <w:bCs/>
    </w:rPr>
  </w:style>
  <w:style w:type="character" w:customStyle="1" w:styleId="apple-converted-space">
    <w:name w:val="apple-converted-space"/>
    <w:basedOn w:val="Fuentedeprrafopredeter"/>
    <w:rsid w:val="00097D2E"/>
  </w:style>
  <w:style w:type="character" w:customStyle="1" w:styleId="DefaultCar">
    <w:name w:val="Default Car"/>
    <w:basedOn w:val="Fuentedeprrafopredeter"/>
    <w:link w:val="Default"/>
    <w:rsid w:val="00097D2E"/>
    <w:rPr>
      <w:rFonts w:ascii="Times New Roman" w:hAnsi="Times New Roman" w:cs="Times New Roman"/>
      <w:color w:val="000000"/>
      <w:sz w:val="24"/>
      <w:szCs w:val="24"/>
      <w:lang w:val="es-AR"/>
    </w:rPr>
  </w:style>
  <w:style w:type="paragraph" w:customStyle="1" w:styleId="Estilo2">
    <w:name w:val="Estilo2"/>
    <w:basedOn w:val="Default"/>
    <w:link w:val="Estilo2Car"/>
    <w:qFormat/>
    <w:rsid w:val="00097D2E"/>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097D2E"/>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097D2E"/>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097D2E"/>
    <w:rPr>
      <w:rFonts w:ascii="Arial" w:eastAsia="Times New Roman" w:hAnsi="Arial" w:cs="Arial"/>
      <w:b/>
      <w:bCs/>
      <w:smallCaps/>
      <w:kern w:val="24"/>
      <w:szCs w:val="64"/>
      <w:lang w:eastAsia="es-MX"/>
    </w:rPr>
  </w:style>
  <w:style w:type="character" w:customStyle="1" w:styleId="notranslate">
    <w:name w:val="notranslate"/>
    <w:basedOn w:val="Fuentedeprrafopredeter"/>
    <w:rsid w:val="00097D2E"/>
  </w:style>
  <w:style w:type="character" w:customStyle="1" w:styleId="Ttulo1Car">
    <w:name w:val="Título 1 Car"/>
    <w:basedOn w:val="Fuentedeprrafopredeter"/>
    <w:link w:val="Ttulo1"/>
    <w:uiPriority w:val="9"/>
    <w:rsid w:val="00097D2E"/>
    <w:rPr>
      <w:rFonts w:ascii="Cambria" w:eastAsia="Times New Roman" w:hAnsi="Cambria" w:cs="Times New Roman"/>
      <w:color w:val="365F91"/>
      <w:sz w:val="32"/>
      <w:szCs w:val="32"/>
      <w:lang w:val="es-MX"/>
    </w:rPr>
  </w:style>
  <w:style w:type="paragraph" w:styleId="Sinespaciado">
    <w:name w:val="No Spacing"/>
    <w:uiPriority w:val="1"/>
    <w:qFormat/>
    <w:rsid w:val="00097D2E"/>
    <w:pPr>
      <w:spacing w:after="0" w:line="240" w:lineRule="auto"/>
    </w:pPr>
  </w:style>
  <w:style w:type="character" w:styleId="Hipervnculo">
    <w:name w:val="Hyperlink"/>
    <w:basedOn w:val="Fuentedeprrafopredeter"/>
    <w:uiPriority w:val="99"/>
    <w:semiHidden/>
    <w:unhideWhenUsed/>
    <w:rsid w:val="00097D2E"/>
    <w:rPr>
      <w:color w:val="0000FF" w:themeColor="hyperlink"/>
      <w:u w:val="single"/>
    </w:rPr>
  </w:style>
  <w:style w:type="paragraph" w:styleId="NormalWeb">
    <w:name w:val="Normal (Web)"/>
    <w:basedOn w:val="Normal"/>
    <w:uiPriority w:val="99"/>
    <w:semiHidden/>
    <w:unhideWhenUsed/>
    <w:rsid w:val="00097D2E"/>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097D2E"/>
    <w:rPr>
      <w:color w:val="800080" w:themeColor="followedHyperlink"/>
      <w:u w:val="single"/>
    </w:rPr>
  </w:style>
  <w:style w:type="character" w:customStyle="1" w:styleId="Ttulo2Car1">
    <w:name w:val="Título 2 Car1"/>
    <w:basedOn w:val="Fuentedeprrafopredeter"/>
    <w:link w:val="Ttulo2"/>
    <w:uiPriority w:val="9"/>
    <w:semiHidden/>
    <w:rsid w:val="00097D2E"/>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097D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eval.org.mx/Informes/Coordinacion/INFORMES_Y_PUBLICACIONES_PDF/PobrezayGeneroenweb.pdf" TargetMode="External"/><Relationship Id="rId5" Type="http://schemas.openxmlformats.org/officeDocument/2006/relationships/hyperlink" Target="http://cdhdf.org.mx/wp-content/uploads/2014/05/dfensor_09_201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9379</Words>
  <Characters>51585</Characters>
  <Application>Microsoft Office Word</Application>
  <DocSecurity>0</DocSecurity>
  <Lines>429</Lines>
  <Paragraphs>121</Paragraphs>
  <ScaleCrop>false</ScaleCrop>
  <Company/>
  <LinksUpToDate>false</LinksUpToDate>
  <CharactersWithSpaces>60843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2017-07-03T15:24:00Z</dcterms:created>
  <dcterms:modified xsi:type="dcterms:W3CDTF">2017-07-03T15:25:00Z</dcterms:modified>
</cp:coreProperties>
</file>